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D5" w:rsidRPr="00B90238" w:rsidRDefault="001C3702" w:rsidP="00536E3E">
      <w:pPr>
        <w:spacing w:line="50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proofErr w:type="gramStart"/>
      <w:r w:rsidRPr="00B90238">
        <w:rPr>
          <w:rFonts w:ascii="微軟正黑體" w:eastAsia="微軟正黑體" w:hAnsi="微軟正黑體" w:cs="Times New Roman" w:hint="eastAsia"/>
          <w:b/>
          <w:sz w:val="36"/>
          <w:szCs w:val="36"/>
        </w:rPr>
        <w:t>世</w:t>
      </w:r>
      <w:proofErr w:type="gramEnd"/>
      <w:r w:rsidRPr="00B90238">
        <w:rPr>
          <w:rFonts w:ascii="微軟正黑體" w:eastAsia="微軟正黑體" w:hAnsi="微軟正黑體" w:cs="Times New Roman" w:hint="eastAsia"/>
          <w:b/>
          <w:sz w:val="36"/>
          <w:szCs w:val="36"/>
        </w:rPr>
        <w:t>新大學教師主題成長社群成果</w:t>
      </w:r>
      <w:proofErr w:type="gramStart"/>
      <w:r w:rsidRPr="00B90238">
        <w:rPr>
          <w:rFonts w:ascii="微軟正黑體" w:eastAsia="微軟正黑體" w:hAnsi="微軟正黑體" w:cs="Times New Roman" w:hint="eastAsia"/>
          <w:b/>
          <w:sz w:val="36"/>
          <w:szCs w:val="36"/>
        </w:rPr>
        <w:t>冊</w:t>
      </w:r>
      <w:proofErr w:type="gramEnd"/>
    </w:p>
    <w:p w:rsidR="00475E32" w:rsidRPr="00EB05EC" w:rsidRDefault="000359C5" w:rsidP="00FC4B7D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EB05EC">
        <w:rPr>
          <w:rFonts w:ascii="微軟正黑體" w:eastAsia="微軟正黑體" w:hAnsi="微軟正黑體" w:cs="Times New Roman"/>
          <w:b/>
          <w:sz w:val="32"/>
          <w:szCs w:val="32"/>
        </w:rPr>
        <w:t>第一部份：基本資料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528"/>
        <w:gridCol w:w="1272"/>
        <w:gridCol w:w="1308"/>
        <w:gridCol w:w="1276"/>
        <w:gridCol w:w="709"/>
        <w:gridCol w:w="2410"/>
        <w:gridCol w:w="1388"/>
      </w:tblGrid>
      <w:tr w:rsidR="00B90238" w:rsidRPr="00B90238" w:rsidTr="00B90238">
        <w:trPr>
          <w:trHeight w:val="567"/>
          <w:jc w:val="center"/>
        </w:trPr>
        <w:tc>
          <w:tcPr>
            <w:tcW w:w="1315" w:type="dxa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社群名稱</w:t>
            </w:r>
          </w:p>
        </w:tc>
        <w:tc>
          <w:tcPr>
            <w:tcW w:w="4384" w:type="dxa"/>
            <w:gridSpan w:val="4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color w:val="D9D9D9" w:themeColor="background1" w:themeShade="D9"/>
                <w:szCs w:val="24"/>
              </w:rPr>
              <w:t>○○○○○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成長社群</w:t>
            </w:r>
          </w:p>
        </w:tc>
        <w:tc>
          <w:tcPr>
            <w:tcW w:w="709" w:type="dxa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系所</w:t>
            </w:r>
          </w:p>
        </w:tc>
        <w:tc>
          <w:tcPr>
            <w:tcW w:w="3798" w:type="dxa"/>
            <w:gridSpan w:val="2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90238" w:rsidRPr="00B90238" w:rsidTr="003C3A23">
        <w:trPr>
          <w:trHeight w:val="1859"/>
          <w:jc w:val="center"/>
        </w:trPr>
        <w:tc>
          <w:tcPr>
            <w:tcW w:w="1315" w:type="dxa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執行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類別</w:t>
            </w:r>
          </w:p>
        </w:tc>
        <w:tc>
          <w:tcPr>
            <w:tcW w:w="8891" w:type="dxa"/>
            <w:gridSpan w:val="7"/>
          </w:tcPr>
          <w:p w:rsidR="00B90238" w:rsidRPr="00B90238" w:rsidRDefault="00B90238" w:rsidP="00B90238">
            <w:pPr>
              <w:spacing w:line="400" w:lineRule="exact"/>
              <w:ind w:right="140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說明：請務必以本校辦學特色「數位傳播貫穿各學門」、「數據智能結合各專業」選擇以下類別進行</w:t>
            </w:r>
            <w:r w:rsidRPr="00B90238">
              <w:rPr>
                <w:rFonts w:ascii="微軟正黑體" w:eastAsia="微軟正黑體" w:hAnsi="微軟正黑體" w:cs="Times New Roman"/>
                <w:b/>
                <w:sz w:val="26"/>
                <w:szCs w:val="26"/>
                <w:u w:val="wave"/>
              </w:rPr>
              <w:t>主題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學習（可複選）</w:t>
            </w:r>
          </w:p>
          <w:p w:rsidR="00B90238" w:rsidRPr="00B90238" w:rsidRDefault="00B90238" w:rsidP="00B90238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□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教學教材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改進規劃   □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教學輔助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軟硬體應用   □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大學社會責任</w:t>
            </w:r>
          </w:p>
          <w:p w:rsidR="00B90238" w:rsidRPr="00B90238" w:rsidRDefault="00B90238" w:rsidP="00B90238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 xml:space="preserve">□精進課程教學設計   □促進跨領域合作契機 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 xml:space="preserve">  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□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其他：</w:t>
            </w:r>
            <w:proofErr w:type="gramStart"/>
            <w:r w:rsidRPr="00B90238">
              <w:rPr>
                <w:rFonts w:ascii="微軟正黑體" w:eastAsia="微軟正黑體" w:hAnsi="微軟正黑體" w:cs="Times New Roman"/>
                <w:szCs w:val="24"/>
              </w:rPr>
              <w:t>＿</w:t>
            </w:r>
            <w:proofErr w:type="gramEnd"/>
            <w:r w:rsidRPr="00B90238">
              <w:rPr>
                <w:rFonts w:ascii="微軟正黑體" w:eastAsia="微軟正黑體" w:hAnsi="微軟正黑體" w:cs="Times New Roman"/>
                <w:szCs w:val="24"/>
              </w:rPr>
              <w:t>＿＿＿＿＿</w:t>
            </w: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執行時間</w:t>
            </w:r>
          </w:p>
        </w:tc>
        <w:tc>
          <w:tcPr>
            <w:tcW w:w="8891" w:type="dxa"/>
            <w:gridSpan w:val="7"/>
          </w:tcPr>
          <w:p w:rsidR="00B90238" w:rsidRPr="00B90238" w:rsidRDefault="00B90238" w:rsidP="00B90238">
            <w:pPr>
              <w:spacing w:line="0" w:lineRule="atLeast"/>
              <w:ind w:right="14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（請勾選，單選/複選皆可）</w:t>
            </w:r>
          </w:p>
          <w:p w:rsidR="00B90238" w:rsidRPr="00B90238" w:rsidRDefault="00B90238" w:rsidP="00B90238">
            <w:pPr>
              <w:spacing w:line="400" w:lineRule="exact"/>
              <w:ind w:right="140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□11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年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度第2學期</w:t>
            </w:r>
            <w:r w:rsidRPr="00B90238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 xml:space="preserve"> 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□1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12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年</w:t>
            </w: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度第1學期</w:t>
            </w: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 w:val="restart"/>
            <w:vAlign w:val="center"/>
          </w:tcPr>
          <w:p w:rsidR="00B90238" w:rsidRPr="00B90238" w:rsidRDefault="00B90238" w:rsidP="00B9023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召集人</w:t>
            </w:r>
          </w:p>
        </w:tc>
        <w:tc>
          <w:tcPr>
            <w:tcW w:w="1800" w:type="dxa"/>
            <w:gridSpan w:val="2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系主任</w:t>
            </w:r>
          </w:p>
        </w:tc>
        <w:tc>
          <w:tcPr>
            <w:tcW w:w="2584" w:type="dxa"/>
            <w:gridSpan w:val="2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職稱</w:t>
            </w:r>
          </w:p>
        </w:tc>
        <w:tc>
          <w:tcPr>
            <w:tcW w:w="3798" w:type="dxa"/>
            <w:gridSpan w:val="2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電子郵件信箱</w:t>
            </w:r>
          </w:p>
        </w:tc>
        <w:tc>
          <w:tcPr>
            <w:tcW w:w="7091" w:type="dxa"/>
            <w:gridSpan w:val="5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90238" w:rsidRPr="00B90238" w:rsidTr="00B90238">
        <w:trPr>
          <w:trHeight w:val="509"/>
          <w:jc w:val="center"/>
        </w:trPr>
        <w:tc>
          <w:tcPr>
            <w:tcW w:w="1315" w:type="dxa"/>
            <w:vMerge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0238" w:rsidRPr="00B90238" w:rsidRDefault="00B90238" w:rsidP="00B9023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協同規劃教師</w:t>
            </w:r>
          </w:p>
        </w:tc>
        <w:tc>
          <w:tcPr>
            <w:tcW w:w="2584" w:type="dxa"/>
            <w:gridSpan w:val="2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職稱</w:t>
            </w:r>
          </w:p>
        </w:tc>
        <w:tc>
          <w:tcPr>
            <w:tcW w:w="3798" w:type="dxa"/>
            <w:gridSpan w:val="2"/>
            <w:vAlign w:val="center"/>
          </w:tcPr>
          <w:p w:rsidR="00B90238" w:rsidRPr="00B90238" w:rsidRDefault="00B90238" w:rsidP="00B9023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90238" w:rsidRPr="00B90238" w:rsidTr="00B90238">
        <w:trPr>
          <w:trHeight w:val="760"/>
          <w:jc w:val="center"/>
        </w:trPr>
        <w:tc>
          <w:tcPr>
            <w:tcW w:w="1315" w:type="dxa"/>
            <w:vMerge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電子郵件信箱</w:t>
            </w:r>
          </w:p>
        </w:tc>
        <w:tc>
          <w:tcPr>
            <w:tcW w:w="7091" w:type="dxa"/>
            <w:gridSpan w:val="5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 w:val="restart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成員資料</w:t>
            </w:r>
          </w:p>
        </w:tc>
        <w:tc>
          <w:tcPr>
            <w:tcW w:w="1800" w:type="dxa"/>
            <w:gridSpan w:val="2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所屬</w:t>
            </w:r>
            <w:r w:rsidRPr="00B90238">
              <w:rPr>
                <w:rFonts w:ascii="微軟正黑體" w:eastAsia="微軟正黑體" w:hAnsi="微軟正黑體" w:cs="Times New Roman"/>
                <w:szCs w:val="24"/>
              </w:rPr>
              <w:t>單位</w:t>
            </w: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職稱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電子郵件信箱</w:t>
            </w: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電話</w:t>
            </w: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rPr>
                <w:rFonts w:ascii="微軟正黑體" w:eastAsia="微軟正黑體" w:hAnsi="微軟正黑體" w:cs="Times New Roman"/>
                <w:color w:val="A6A6A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/>
                <w:szCs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90238" w:rsidRPr="00B90238" w:rsidTr="00B90238">
        <w:trPr>
          <w:trHeight w:val="567"/>
          <w:jc w:val="center"/>
        </w:trPr>
        <w:tc>
          <w:tcPr>
            <w:tcW w:w="1315" w:type="dxa"/>
            <w:vMerge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90238" w:rsidRPr="00B90238" w:rsidRDefault="00B90238" w:rsidP="00B9023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90238"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B90238" w:rsidRPr="00B90238" w:rsidRDefault="00B90238" w:rsidP="00B90238">
            <w:pPr>
              <w:spacing w:line="400" w:lineRule="exact"/>
              <w:ind w:right="1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B90238" w:rsidRDefault="00B90238" w:rsidP="000359C5">
      <w:pPr>
        <w:rPr>
          <w:rFonts w:ascii="Times New Roman" w:eastAsia="標楷體" w:hAnsi="標楷體" w:cs="Times New Roman"/>
          <w:b/>
          <w:sz w:val="28"/>
          <w:szCs w:val="28"/>
        </w:rPr>
      </w:pPr>
    </w:p>
    <w:p w:rsidR="000359C5" w:rsidRPr="00EB05EC" w:rsidRDefault="000359C5" w:rsidP="00FC4B7D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EB05EC">
        <w:rPr>
          <w:rFonts w:ascii="微軟正黑體" w:eastAsia="微軟正黑體" w:hAnsi="微軟正黑體" w:cs="Times New Roman"/>
          <w:b/>
          <w:sz w:val="32"/>
          <w:szCs w:val="32"/>
        </w:rPr>
        <w:t>第</w:t>
      </w:r>
      <w:r w:rsidRPr="00EB05EC">
        <w:rPr>
          <w:rFonts w:ascii="微軟正黑體" w:eastAsia="微軟正黑體" w:hAnsi="微軟正黑體" w:cs="Times New Roman" w:hint="eastAsia"/>
          <w:b/>
          <w:sz w:val="32"/>
          <w:szCs w:val="32"/>
        </w:rPr>
        <w:t>二</w:t>
      </w:r>
      <w:r w:rsidRPr="00EB05EC">
        <w:rPr>
          <w:rFonts w:ascii="微軟正黑體" w:eastAsia="微軟正黑體" w:hAnsi="微軟正黑體" w:cs="Times New Roman"/>
          <w:b/>
          <w:sz w:val="32"/>
          <w:szCs w:val="32"/>
        </w:rPr>
        <w:t>部份：</w:t>
      </w:r>
      <w:r w:rsidRPr="00EB05EC">
        <w:rPr>
          <w:rFonts w:ascii="微軟正黑體" w:eastAsia="微軟正黑體" w:hAnsi="微軟正黑體" w:cs="Times New Roman" w:hint="eastAsia"/>
          <w:b/>
          <w:sz w:val="32"/>
          <w:szCs w:val="32"/>
        </w:rPr>
        <w:t>社群執行成果</w:t>
      </w:r>
    </w:p>
    <w:p w:rsidR="000359C5" w:rsidRPr="00EB05EC" w:rsidRDefault="00DB415C" w:rsidP="00DB415C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一、</w:t>
      </w:r>
      <w:r w:rsidR="000359C5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社群特色</w:t>
      </w:r>
    </w:p>
    <w:p w:rsidR="00B90238" w:rsidRPr="00B90238" w:rsidRDefault="00B90238" w:rsidP="00DB415C">
      <w:pPr>
        <w:rPr>
          <w:rFonts w:ascii="微軟正黑體" w:eastAsia="微軟正黑體" w:hAnsi="微軟正黑體"/>
          <w:szCs w:val="24"/>
        </w:rPr>
      </w:pPr>
      <w:r w:rsidRPr="00B90238">
        <w:rPr>
          <w:rFonts w:ascii="微軟正黑體" w:eastAsia="微軟正黑體" w:hAnsi="微軟正黑體" w:hint="eastAsia"/>
          <w:szCs w:val="24"/>
        </w:rPr>
        <w:t>（一）系課程改革與社群規劃推動面向關聯性說明</w:t>
      </w:r>
    </w:p>
    <w:p w:rsidR="00B90238" w:rsidRPr="00B90238" w:rsidRDefault="00B90238" w:rsidP="00DB415C">
      <w:pPr>
        <w:rPr>
          <w:rFonts w:ascii="微軟正黑體" w:eastAsia="微軟正黑體" w:hAnsi="微軟正黑體"/>
          <w:szCs w:val="24"/>
        </w:rPr>
      </w:pPr>
    </w:p>
    <w:p w:rsidR="00017EF6" w:rsidRPr="00B90238" w:rsidRDefault="00B90238" w:rsidP="00130019">
      <w:pPr>
        <w:spacing w:line="0" w:lineRule="atLeast"/>
        <w:rPr>
          <w:rFonts w:ascii="微軟正黑體" w:eastAsia="微軟正黑體" w:hAnsi="微軟正黑體"/>
          <w:szCs w:val="24"/>
        </w:rPr>
      </w:pPr>
      <w:r w:rsidRPr="00B90238">
        <w:rPr>
          <w:rFonts w:ascii="微軟正黑體" w:eastAsia="微軟正黑體" w:hAnsi="微軟正黑體" w:hint="eastAsia"/>
          <w:szCs w:val="24"/>
        </w:rPr>
        <w:t>（二）</w:t>
      </w:r>
      <w:r w:rsidR="00017EF6" w:rsidRPr="00B90238">
        <w:rPr>
          <w:rFonts w:ascii="微軟正黑體" w:eastAsia="微軟正黑體" w:hAnsi="微軟正黑體" w:hint="eastAsia"/>
          <w:szCs w:val="24"/>
        </w:rPr>
        <w:t>社群成員之專業特質、舉辦</w:t>
      </w:r>
      <w:r w:rsidR="00693B58" w:rsidRPr="00B90238">
        <w:rPr>
          <w:rFonts w:ascii="微軟正黑體" w:eastAsia="微軟正黑體" w:hAnsi="微軟正黑體" w:hint="eastAsia"/>
          <w:szCs w:val="24"/>
        </w:rPr>
        <w:t>相關</w:t>
      </w:r>
      <w:r w:rsidR="00017EF6" w:rsidRPr="00B90238">
        <w:rPr>
          <w:rFonts w:ascii="微軟正黑體" w:eastAsia="微軟正黑體" w:hAnsi="微軟正黑體" w:hint="eastAsia"/>
          <w:szCs w:val="24"/>
        </w:rPr>
        <w:t>活動</w:t>
      </w:r>
      <w:r w:rsidR="00693B58" w:rsidRPr="00B90238">
        <w:rPr>
          <w:rFonts w:ascii="微軟正黑體" w:eastAsia="微軟正黑體" w:hAnsi="微軟正黑體" w:hint="eastAsia"/>
          <w:szCs w:val="24"/>
        </w:rPr>
        <w:t>的</w:t>
      </w:r>
      <w:r w:rsidR="00017EF6" w:rsidRPr="00B90238">
        <w:rPr>
          <w:rFonts w:ascii="微軟正黑體" w:eastAsia="微軟正黑體" w:hAnsi="微軟正黑體" w:hint="eastAsia"/>
          <w:szCs w:val="24"/>
        </w:rPr>
        <w:t>主軸</w:t>
      </w:r>
      <w:r w:rsidR="00F253BE" w:rsidRPr="00B90238">
        <w:rPr>
          <w:rFonts w:ascii="微軟正黑體" w:eastAsia="微軟正黑體" w:hAnsi="微軟正黑體" w:hint="eastAsia"/>
          <w:szCs w:val="24"/>
        </w:rPr>
        <w:t>及目的</w:t>
      </w:r>
      <w:r w:rsidR="00017EF6" w:rsidRPr="00B90238">
        <w:rPr>
          <w:rFonts w:ascii="微軟正黑體" w:eastAsia="微軟正黑體" w:hAnsi="微軟正黑體" w:hint="eastAsia"/>
          <w:szCs w:val="24"/>
        </w:rPr>
        <w:t>、</w:t>
      </w:r>
      <w:r w:rsidR="00693B58" w:rsidRPr="00B90238">
        <w:rPr>
          <w:rFonts w:ascii="微軟正黑體" w:eastAsia="微軟正黑體" w:hAnsi="微軟正黑體" w:hint="eastAsia"/>
          <w:szCs w:val="24"/>
        </w:rPr>
        <w:t>邀請</w:t>
      </w:r>
      <w:proofErr w:type="gramStart"/>
      <w:r w:rsidR="00693B58" w:rsidRPr="00B90238">
        <w:rPr>
          <w:rFonts w:ascii="微軟正黑體" w:eastAsia="微軟正黑體" w:hAnsi="微軟正黑體" w:hint="eastAsia"/>
          <w:szCs w:val="24"/>
        </w:rPr>
        <w:t>其他非社群</w:t>
      </w:r>
      <w:proofErr w:type="gramEnd"/>
      <w:r w:rsidR="00693B58" w:rsidRPr="00B90238">
        <w:rPr>
          <w:rFonts w:ascii="微軟正黑體" w:eastAsia="微軟正黑體" w:hAnsi="微軟正黑體" w:hint="eastAsia"/>
          <w:szCs w:val="24"/>
        </w:rPr>
        <w:t>教師參與活動</w:t>
      </w:r>
      <w:r w:rsidR="00F253BE" w:rsidRPr="00B90238">
        <w:rPr>
          <w:rFonts w:ascii="微軟正黑體" w:eastAsia="微軟正黑體" w:hAnsi="微軟正黑體" w:hint="eastAsia"/>
          <w:szCs w:val="24"/>
        </w:rPr>
        <w:t>的主要</w:t>
      </w:r>
      <w:r w:rsidR="00693B58" w:rsidRPr="00B90238">
        <w:rPr>
          <w:rFonts w:ascii="微軟正黑體" w:eastAsia="微軟正黑體" w:hAnsi="微軟正黑體" w:hint="eastAsia"/>
          <w:szCs w:val="24"/>
        </w:rPr>
        <w:t>對象</w:t>
      </w:r>
      <w:r w:rsidR="00F253BE" w:rsidRPr="00B90238">
        <w:rPr>
          <w:rFonts w:ascii="微軟正黑體" w:eastAsia="微軟正黑體" w:hAnsi="微軟正黑體" w:hint="eastAsia"/>
          <w:szCs w:val="24"/>
        </w:rPr>
        <w:t>等</w:t>
      </w:r>
    </w:p>
    <w:p w:rsidR="000359C5" w:rsidRPr="00B90238" w:rsidRDefault="000359C5" w:rsidP="00DB415C">
      <w:pPr>
        <w:rPr>
          <w:rFonts w:ascii="微軟正黑體" w:eastAsia="微軟正黑體" w:hAnsi="微軟正黑體" w:cs="Times New Roman"/>
        </w:rPr>
      </w:pPr>
    </w:p>
    <w:p w:rsidR="0097185C" w:rsidRPr="00EB05EC" w:rsidRDefault="00DB415C" w:rsidP="00DB415C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二、</w:t>
      </w:r>
      <w:r w:rsidR="000359C5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社群活動概述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4536"/>
        <w:gridCol w:w="1559"/>
      </w:tblGrid>
      <w:tr w:rsidR="00CA1F8B" w:rsidRPr="00B90238" w:rsidTr="00E73CC4">
        <w:trPr>
          <w:trHeight w:val="567"/>
        </w:trPr>
        <w:tc>
          <w:tcPr>
            <w:tcW w:w="851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cs="Times New Roman" w:hint="eastAsia"/>
              </w:rPr>
              <w:t>場次</w:t>
            </w:r>
          </w:p>
        </w:tc>
        <w:tc>
          <w:tcPr>
            <w:tcW w:w="1134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1843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  <w:tc>
          <w:tcPr>
            <w:tcW w:w="4536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1559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hint="eastAsia"/>
                <w:szCs w:val="24"/>
              </w:rPr>
              <w:t>講者</w:t>
            </w:r>
          </w:p>
        </w:tc>
      </w:tr>
      <w:tr w:rsidR="00CA1F8B" w:rsidRPr="00B90238" w:rsidTr="00E73CC4">
        <w:trPr>
          <w:trHeight w:val="567"/>
        </w:trPr>
        <w:tc>
          <w:tcPr>
            <w:tcW w:w="851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3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536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CA1F8B" w:rsidRPr="00B90238" w:rsidTr="00E73CC4">
        <w:trPr>
          <w:trHeight w:val="567"/>
        </w:trPr>
        <w:tc>
          <w:tcPr>
            <w:tcW w:w="851" w:type="dxa"/>
            <w:vAlign w:val="center"/>
          </w:tcPr>
          <w:p w:rsidR="00CA1F8B" w:rsidRPr="00B90238" w:rsidRDefault="00CA1F8B" w:rsidP="00717801">
            <w:pPr>
              <w:ind w:leftChars="13" w:left="31"/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3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536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CA1F8B" w:rsidRPr="00B90238" w:rsidTr="00E73CC4">
        <w:trPr>
          <w:trHeight w:val="567"/>
        </w:trPr>
        <w:tc>
          <w:tcPr>
            <w:tcW w:w="851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90238">
              <w:rPr>
                <w:rFonts w:ascii="微軟正黑體" w:eastAsia="微軟正黑體" w:hAnsi="微軟正黑體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3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536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  <w:vAlign w:val="center"/>
          </w:tcPr>
          <w:p w:rsidR="00CA1F8B" w:rsidRPr="00B90238" w:rsidRDefault="00CA1F8B" w:rsidP="00CA1F8B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B27FBB" w:rsidRPr="00EB05EC" w:rsidRDefault="00DB415C" w:rsidP="00EB779E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三、</w:t>
      </w:r>
      <w:r w:rsidR="00B27FBB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具體描述</w:t>
      </w:r>
      <w:r w:rsidR="00EC41E5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每場次</w:t>
      </w:r>
      <w:r w:rsidR="00B27FBB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社群活動執行內容</w:t>
      </w:r>
    </w:p>
    <w:p w:rsidR="00AC7F1B" w:rsidRPr="00E73CC4" w:rsidRDefault="00AC7F1B" w:rsidP="004146E9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73CC4">
        <w:rPr>
          <w:rFonts w:ascii="微軟正黑體" w:eastAsia="微軟正黑體" w:hAnsi="微軟正黑體" w:cs="Times New Roman" w:hint="eastAsia"/>
          <w:szCs w:val="24"/>
        </w:rPr>
        <w:t>【第一場】</w:t>
      </w:r>
    </w:p>
    <w:p w:rsidR="00AC7F1B" w:rsidRP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時間：</w:t>
      </w:r>
    </w:p>
    <w:p w:rsidR="00AC7F1B" w:rsidRP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地點：</w:t>
      </w:r>
    </w:p>
    <w:p w:rsidR="00AC7F1B" w:rsidRP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主題：</w:t>
      </w:r>
    </w:p>
    <w:p w:rsidR="00AC7F1B" w:rsidRP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講者：</w:t>
      </w:r>
    </w:p>
    <w:p w:rsidR="00AC7F1B" w:rsidRP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專長/經歷：</w:t>
      </w:r>
    </w:p>
    <w:p w:rsid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活動簡述：</w:t>
      </w:r>
    </w:p>
    <w:p w:rsidR="00AC7F1B" w:rsidRPr="00AC7F1B" w:rsidRDefault="00AC7F1B" w:rsidP="00A35BE1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活動照片及說明：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59"/>
        <w:gridCol w:w="4680"/>
      </w:tblGrid>
      <w:tr w:rsidR="00AC7F1B" w:rsidRPr="00AC7F1B" w:rsidTr="00AC7F1B">
        <w:tc>
          <w:tcPr>
            <w:tcW w:w="4959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照片說明1</w:t>
            </w:r>
          </w:p>
        </w:tc>
        <w:tc>
          <w:tcPr>
            <w:tcW w:w="4680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照片說明2</w:t>
            </w:r>
          </w:p>
        </w:tc>
      </w:tr>
      <w:tr w:rsidR="00AC7F1B" w:rsidRPr="00AC7F1B" w:rsidTr="00AC7F1B">
        <w:trPr>
          <w:trHeight w:val="4005"/>
        </w:trPr>
        <w:tc>
          <w:tcPr>
            <w:tcW w:w="4959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680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AC7F1B" w:rsidRPr="00AC7F1B" w:rsidTr="00AC7F1B">
        <w:trPr>
          <w:trHeight w:val="481"/>
        </w:trPr>
        <w:tc>
          <w:tcPr>
            <w:tcW w:w="4959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</w:p>
        </w:tc>
        <w:tc>
          <w:tcPr>
            <w:tcW w:w="4680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</w:t>
            </w:r>
            <w:r>
              <w:rPr>
                <w:rFonts w:ascii="微軟正黑體" w:eastAsia="微軟正黑體" w:hAnsi="微軟正黑體" w:cs="Times New Roman" w:hint="eastAsia"/>
              </w:rPr>
              <w:t>4</w:t>
            </w:r>
          </w:p>
        </w:tc>
      </w:tr>
      <w:tr w:rsidR="00AC7F1B" w:rsidRPr="00AC7F1B" w:rsidTr="00AC7F1B">
        <w:trPr>
          <w:trHeight w:val="4419"/>
        </w:trPr>
        <w:tc>
          <w:tcPr>
            <w:tcW w:w="4959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680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C7F1B" w:rsidRPr="00E73CC4" w:rsidRDefault="00AC7F1B" w:rsidP="004146E9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73CC4">
        <w:rPr>
          <w:rFonts w:ascii="微軟正黑體" w:eastAsia="微軟正黑體" w:hAnsi="微軟正黑體" w:cs="Times New Roman" w:hint="eastAsia"/>
          <w:szCs w:val="24"/>
        </w:rPr>
        <w:t>【第二場】</w:t>
      </w:r>
    </w:p>
    <w:p w:rsidR="00AC7F1B" w:rsidRP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時間：</w:t>
      </w:r>
    </w:p>
    <w:p w:rsidR="00AC7F1B" w:rsidRP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地點：</w:t>
      </w:r>
    </w:p>
    <w:p w:rsidR="00AC7F1B" w:rsidRP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主題：</w:t>
      </w:r>
    </w:p>
    <w:p w:rsidR="00AC7F1B" w:rsidRP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講者：</w:t>
      </w:r>
    </w:p>
    <w:p w:rsidR="00AC7F1B" w:rsidRP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專長/經歷：</w:t>
      </w:r>
    </w:p>
    <w:p w:rsid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活動簡述：</w:t>
      </w:r>
    </w:p>
    <w:p w:rsidR="00AC7F1B" w:rsidRPr="00AC7F1B" w:rsidRDefault="00AC7F1B" w:rsidP="00AC7F1B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AC7F1B">
        <w:rPr>
          <w:rFonts w:ascii="微軟正黑體" w:eastAsia="微軟正黑體" w:hAnsi="微軟正黑體" w:cs="Times New Roman" w:hint="eastAsia"/>
          <w:szCs w:val="24"/>
        </w:rPr>
        <w:t>活動照片及說明：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59"/>
        <w:gridCol w:w="4680"/>
      </w:tblGrid>
      <w:tr w:rsidR="00AC7F1B" w:rsidRPr="00AC7F1B" w:rsidTr="00483A46">
        <w:tc>
          <w:tcPr>
            <w:tcW w:w="4959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bookmarkStart w:id="0" w:name="_Hlk129857082"/>
            <w:r w:rsidRPr="00AC7F1B">
              <w:rPr>
                <w:rFonts w:ascii="微軟正黑體" w:eastAsia="微軟正黑體" w:hAnsi="微軟正黑體" w:cs="Times New Roman" w:hint="eastAsia"/>
              </w:rPr>
              <w:t>照片說明1</w:t>
            </w:r>
          </w:p>
        </w:tc>
        <w:tc>
          <w:tcPr>
            <w:tcW w:w="4680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照片說明2</w:t>
            </w:r>
          </w:p>
        </w:tc>
      </w:tr>
      <w:tr w:rsidR="00AC7F1B" w:rsidRPr="00AC7F1B" w:rsidTr="00483A46">
        <w:trPr>
          <w:trHeight w:val="4005"/>
        </w:trPr>
        <w:tc>
          <w:tcPr>
            <w:tcW w:w="4959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680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AC7F1B" w:rsidRPr="00AC7F1B" w:rsidTr="00AC7F1B">
        <w:trPr>
          <w:trHeight w:val="545"/>
        </w:trPr>
        <w:tc>
          <w:tcPr>
            <w:tcW w:w="4959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</w:p>
        </w:tc>
        <w:tc>
          <w:tcPr>
            <w:tcW w:w="4680" w:type="dxa"/>
          </w:tcPr>
          <w:p w:rsidR="00AC7F1B" w:rsidRPr="00AC7F1B" w:rsidRDefault="00AC7F1B" w:rsidP="00AC7F1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C7F1B">
              <w:rPr>
                <w:rFonts w:ascii="微軟正黑體" w:eastAsia="微軟正黑體" w:hAnsi="微軟正黑體" w:cs="Times New Roman" w:hint="eastAsia"/>
              </w:rPr>
              <w:t>照片說明</w:t>
            </w:r>
            <w:r>
              <w:rPr>
                <w:rFonts w:ascii="微軟正黑體" w:eastAsia="微軟正黑體" w:hAnsi="微軟正黑體" w:cs="Times New Roman" w:hint="eastAsia"/>
              </w:rPr>
              <w:t>4</w:t>
            </w:r>
          </w:p>
        </w:tc>
      </w:tr>
      <w:tr w:rsidR="00AC7F1B" w:rsidRPr="00AC7F1B" w:rsidTr="00AC7F1B">
        <w:trPr>
          <w:trHeight w:val="3646"/>
        </w:trPr>
        <w:tc>
          <w:tcPr>
            <w:tcW w:w="4959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680" w:type="dxa"/>
          </w:tcPr>
          <w:p w:rsidR="00AC7F1B" w:rsidRPr="00AC7F1B" w:rsidRDefault="00AC7F1B" w:rsidP="00483A46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bookmarkEnd w:id="0"/>
    <w:p w:rsidR="00AC7F1B" w:rsidRPr="00AC7F1B" w:rsidRDefault="00AC7F1B" w:rsidP="00AC7F1B">
      <w:pPr>
        <w:adjustRightInd w:val="0"/>
        <w:snapToGrid w:val="0"/>
        <w:spacing w:line="0" w:lineRule="atLeast"/>
        <w:ind w:leftChars="200" w:left="480"/>
        <w:jc w:val="right"/>
        <w:rPr>
          <w:rFonts w:ascii="微軟正黑體" w:eastAsia="微軟正黑體" w:hAnsi="微軟正黑體" w:cs="Times New Roman"/>
          <w:color w:val="595959" w:themeColor="text1" w:themeTint="A6"/>
          <w:sz w:val="16"/>
          <w:szCs w:val="16"/>
        </w:rPr>
      </w:pPr>
      <w:r w:rsidRPr="00AC7F1B">
        <w:rPr>
          <w:rFonts w:ascii="微軟正黑體" w:eastAsia="微軟正黑體" w:hAnsi="微軟正黑體" w:cs="Times New Roman" w:hint="eastAsia"/>
          <w:color w:val="595959" w:themeColor="text1" w:themeTint="A6"/>
          <w:sz w:val="16"/>
          <w:szCs w:val="16"/>
        </w:rPr>
        <w:t>（表格</w:t>
      </w:r>
      <w:r>
        <w:rPr>
          <w:rFonts w:ascii="微軟正黑體" w:eastAsia="微軟正黑體" w:hAnsi="微軟正黑體" w:cs="Times New Roman" w:hint="eastAsia"/>
          <w:color w:val="595959" w:themeColor="text1" w:themeTint="A6"/>
          <w:sz w:val="16"/>
          <w:szCs w:val="16"/>
        </w:rPr>
        <w:t>若</w:t>
      </w:r>
      <w:r w:rsidRPr="00AC7F1B">
        <w:rPr>
          <w:rFonts w:ascii="微軟正黑體" w:eastAsia="微軟正黑體" w:hAnsi="微軟正黑體" w:cs="Times New Roman" w:hint="eastAsia"/>
          <w:color w:val="595959" w:themeColor="text1" w:themeTint="A6"/>
          <w:sz w:val="16"/>
          <w:szCs w:val="16"/>
        </w:rPr>
        <w:t>不敷使用，請自行增加）</w:t>
      </w:r>
    </w:p>
    <w:p w:rsidR="00CB32D5" w:rsidRPr="00EB05EC" w:rsidRDefault="00EB779E" w:rsidP="00DB415C">
      <w:pPr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四</w:t>
      </w:r>
      <w:r w:rsidR="00DB415C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、</w:t>
      </w:r>
      <w:r w:rsidR="00CB32D5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社群成員意見與回饋</w:t>
      </w:r>
    </w:p>
    <w:p w:rsidR="00D14740" w:rsidRPr="00B53FFF" w:rsidRDefault="00B53FFF" w:rsidP="00CE0BD2">
      <w:pPr>
        <w:adjustRightInd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73CC4">
        <w:rPr>
          <w:rFonts w:ascii="微軟正黑體" w:eastAsia="微軟正黑體" w:hAnsi="微軟正黑體" w:cs="Times New Roman" w:hint="eastAsia"/>
          <w:szCs w:val="24"/>
        </w:rPr>
        <w:t>【</w:t>
      </w:r>
      <w:r w:rsidRPr="006749CA">
        <w:rPr>
          <w:rFonts w:ascii="微軟正黑體" w:eastAsia="微軟正黑體" w:hAnsi="微軟正黑體" w:hint="eastAsia"/>
          <w:szCs w:val="24"/>
        </w:rPr>
        <w:t>滿意度量化統計</w:t>
      </w:r>
      <w:r w:rsidRPr="00E73CC4">
        <w:rPr>
          <w:rFonts w:ascii="微軟正黑體" w:eastAsia="微軟正黑體" w:hAnsi="微軟正黑體" w:cs="Times New Roman" w:hint="eastAsia"/>
          <w:szCs w:val="24"/>
        </w:rPr>
        <w:t>】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44"/>
        <w:gridCol w:w="1477"/>
      </w:tblGrid>
      <w:tr w:rsidR="00D14740" w:rsidRPr="006749CA" w:rsidTr="00483A46">
        <w:trPr>
          <w:trHeight w:val="313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14740" w:rsidRPr="006749CA" w:rsidRDefault="00D14740" w:rsidP="00483A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6749CA">
              <w:rPr>
                <w:rFonts w:ascii="微軟正黑體" w:eastAsia="微軟正黑體" w:hAnsi="微軟正黑體" w:hint="eastAsia"/>
                <w:b/>
              </w:rPr>
              <w:t>問項</w:t>
            </w:r>
            <w:proofErr w:type="gramEnd"/>
          </w:p>
        </w:tc>
        <w:tc>
          <w:tcPr>
            <w:tcW w:w="6344" w:type="dxa"/>
            <w:shd w:val="clear" w:color="auto" w:fill="D9D9D9"/>
            <w:vAlign w:val="center"/>
          </w:tcPr>
          <w:p w:rsidR="00D14740" w:rsidRPr="006749CA" w:rsidRDefault="00D14740" w:rsidP="00483A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49CA">
              <w:rPr>
                <w:rFonts w:ascii="微軟正黑體" w:eastAsia="微軟正黑體" w:hAnsi="微軟正黑體" w:hint="eastAsia"/>
                <w:b/>
              </w:rPr>
              <w:t>題    目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D14740" w:rsidRPr="006749CA" w:rsidRDefault="00D14740" w:rsidP="00483A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49CA">
              <w:rPr>
                <w:rFonts w:ascii="微軟正黑體" w:eastAsia="微軟正黑體" w:hAnsi="微軟正黑體" w:hint="eastAsia"/>
                <w:b/>
              </w:rPr>
              <w:t>平均滿意度</w:t>
            </w:r>
          </w:p>
        </w:tc>
      </w:tr>
      <w:tr w:rsidR="00D14740" w:rsidRPr="006749CA" w:rsidTr="00483A46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14740" w:rsidRPr="006749CA" w:rsidRDefault="00D14740" w:rsidP="00483A46">
            <w:pPr>
              <w:snapToGrid w:val="0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本</w:t>
            </w:r>
            <w:r w:rsidR="00B53FFF">
              <w:rPr>
                <w:rFonts w:ascii="微軟正黑體" w:eastAsia="微軟正黑體" w:hAnsi="微軟正黑體" w:hint="eastAsia"/>
              </w:rPr>
              <w:t>年度</w:t>
            </w:r>
            <w:r w:rsidR="006749CA" w:rsidRPr="006749CA">
              <w:rPr>
                <w:rFonts w:ascii="微軟正黑體" w:eastAsia="微軟正黑體" w:hAnsi="微軟正黑體" w:hint="eastAsia"/>
              </w:rPr>
              <w:t>社群活動</w:t>
            </w:r>
            <w:r w:rsidRPr="006749CA">
              <w:rPr>
                <w:rFonts w:ascii="微軟正黑體" w:eastAsia="微軟正黑體" w:hAnsi="微軟正黑體" w:hint="eastAsia"/>
              </w:rPr>
              <w:t>內容充實，對</w:t>
            </w:r>
            <w:r w:rsidR="006749CA" w:rsidRPr="006749CA">
              <w:rPr>
                <w:rFonts w:ascii="微軟正黑體" w:eastAsia="微軟正黑體" w:hAnsi="微軟正黑體" w:hint="eastAsia"/>
              </w:rPr>
              <w:t>創新教學</w:t>
            </w:r>
            <w:r w:rsidR="00EB779E">
              <w:rPr>
                <w:rFonts w:ascii="微軟正黑體" w:eastAsia="微軟正黑體" w:hAnsi="微軟正黑體" w:hint="eastAsia"/>
              </w:rPr>
              <w:t>精進</w:t>
            </w:r>
            <w:r w:rsidRPr="006749CA">
              <w:rPr>
                <w:rFonts w:ascii="微軟正黑體" w:eastAsia="微軟正黑體" w:hAnsi="微軟正黑體" w:hint="eastAsia"/>
              </w:rPr>
              <w:t>有正向提升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740" w:rsidRPr="006749CA" w:rsidTr="00483A46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14740" w:rsidRPr="006749CA" w:rsidRDefault="00D14740" w:rsidP="00483A46">
            <w:pPr>
              <w:snapToGrid w:val="0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本</w:t>
            </w:r>
            <w:r w:rsidR="00B53FFF">
              <w:rPr>
                <w:rFonts w:ascii="微軟正黑體" w:eastAsia="微軟正黑體" w:hAnsi="微軟正黑體" w:hint="eastAsia"/>
              </w:rPr>
              <w:t>年度</w:t>
            </w:r>
            <w:r w:rsidR="006749CA" w:rsidRPr="006749CA">
              <w:rPr>
                <w:rFonts w:ascii="微軟正黑體" w:eastAsia="微軟正黑體" w:hAnsi="微軟正黑體" w:hint="eastAsia"/>
              </w:rPr>
              <w:t>社群活動</w:t>
            </w:r>
            <w:r w:rsidRPr="006749CA">
              <w:rPr>
                <w:rFonts w:ascii="微軟正黑體" w:eastAsia="微軟正黑體" w:hAnsi="微軟正黑體" w:hint="eastAsia"/>
              </w:rPr>
              <w:t>有助於</w:t>
            </w:r>
            <w:r w:rsidR="006749CA" w:rsidRPr="006749CA">
              <w:rPr>
                <w:rFonts w:ascii="微軟正黑體" w:eastAsia="微軟正黑體" w:hAnsi="微軟正黑體" w:hint="eastAsia"/>
              </w:rPr>
              <w:t>結合學校特色</w:t>
            </w:r>
            <w:r w:rsidRPr="006749CA">
              <w:rPr>
                <w:rFonts w:ascii="微軟正黑體" w:eastAsia="微軟正黑體" w:hAnsi="微軟正黑體" w:hint="eastAsia"/>
              </w:rPr>
              <w:t>，提升</w:t>
            </w:r>
            <w:r w:rsidR="006749CA" w:rsidRPr="006749CA">
              <w:rPr>
                <w:rFonts w:ascii="微軟正黑體" w:eastAsia="微軟正黑體" w:hAnsi="微軟正黑體" w:hint="eastAsia"/>
              </w:rPr>
              <w:t>系所競爭力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740" w:rsidRPr="006749CA" w:rsidTr="00483A46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14740" w:rsidRPr="006749CA" w:rsidRDefault="00D14740" w:rsidP="00483A46">
            <w:pPr>
              <w:snapToGrid w:val="0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本</w:t>
            </w:r>
            <w:r w:rsidR="00B53FFF">
              <w:rPr>
                <w:rFonts w:ascii="微軟正黑體" w:eastAsia="微軟正黑體" w:hAnsi="微軟正黑體" w:hint="eastAsia"/>
              </w:rPr>
              <w:t>年度</w:t>
            </w:r>
            <w:r w:rsidR="006749CA" w:rsidRPr="006749CA">
              <w:rPr>
                <w:rFonts w:ascii="微軟正黑體" w:eastAsia="微軟正黑體" w:hAnsi="微軟正黑體" w:hint="eastAsia"/>
              </w:rPr>
              <w:t>社群活動</w:t>
            </w:r>
            <w:r w:rsidRPr="006749CA">
              <w:rPr>
                <w:rFonts w:ascii="微軟正黑體" w:eastAsia="微軟正黑體" w:hAnsi="微軟正黑體" w:hint="eastAsia"/>
                <w:spacing w:val="-10"/>
              </w:rPr>
              <w:t>有助於</w:t>
            </w:r>
            <w:r w:rsidR="00A8676D">
              <w:rPr>
                <w:rFonts w:ascii="微軟正黑體" w:eastAsia="微軟正黑體" w:hAnsi="微軟正黑體" w:hint="eastAsia"/>
                <w:spacing w:val="-10"/>
              </w:rPr>
              <w:t>提升</w:t>
            </w:r>
            <w:r w:rsidRPr="006749CA">
              <w:rPr>
                <w:rFonts w:ascii="微軟正黑體" w:eastAsia="微軟正黑體" w:hAnsi="微軟正黑體" w:hint="eastAsia"/>
                <w:spacing w:val="-10"/>
              </w:rPr>
              <w:t>跨領域</w:t>
            </w:r>
            <w:r w:rsidR="00A8676D">
              <w:rPr>
                <w:rFonts w:ascii="微軟正黑體" w:eastAsia="微軟正黑體" w:hAnsi="微軟正黑體" w:hint="eastAsia"/>
                <w:spacing w:val="-10"/>
              </w:rPr>
              <w:t>教學能力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740" w:rsidRPr="006749CA" w:rsidTr="00483A46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14740" w:rsidRPr="006749CA" w:rsidRDefault="00D14740" w:rsidP="00483A46">
            <w:pPr>
              <w:snapToGrid w:val="0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本</w:t>
            </w:r>
            <w:r w:rsidR="00B53FFF">
              <w:rPr>
                <w:rFonts w:ascii="微軟正黑體" w:eastAsia="微軟正黑體" w:hAnsi="微軟正黑體" w:hint="eastAsia"/>
              </w:rPr>
              <w:t>年度</w:t>
            </w:r>
            <w:r w:rsidR="006749CA" w:rsidRPr="006749CA">
              <w:rPr>
                <w:rFonts w:ascii="微軟正黑體" w:eastAsia="微軟正黑體" w:hAnsi="微軟正黑體" w:hint="eastAsia"/>
              </w:rPr>
              <w:t>社群活動</w:t>
            </w:r>
            <w:r w:rsidRPr="006749CA">
              <w:rPr>
                <w:rFonts w:ascii="微軟正黑體" w:eastAsia="微軟正黑體" w:hAnsi="微軟正黑體" w:hint="eastAsia"/>
                <w:spacing w:val="-10"/>
              </w:rPr>
              <w:t>有助於</w:t>
            </w:r>
            <w:r w:rsidR="00A8676D">
              <w:rPr>
                <w:rFonts w:ascii="微軟正黑體" w:eastAsia="微軟正黑體" w:hAnsi="微軟正黑體" w:hint="eastAsia"/>
                <w:spacing w:val="-10"/>
              </w:rPr>
              <w:t>厚植教師教學能量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740" w:rsidRPr="006749CA" w:rsidTr="00483A46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14740" w:rsidRPr="006749CA" w:rsidRDefault="00D14740" w:rsidP="00483A46">
            <w:pPr>
              <w:snapToGrid w:val="0"/>
              <w:rPr>
                <w:rFonts w:ascii="微軟正黑體" w:eastAsia="微軟正黑體" w:hAnsi="微軟正黑體"/>
              </w:rPr>
            </w:pPr>
            <w:r w:rsidRPr="006749CA">
              <w:rPr>
                <w:rFonts w:ascii="微軟正黑體" w:eastAsia="微軟正黑體" w:hAnsi="微軟正黑體" w:hint="eastAsia"/>
              </w:rPr>
              <w:t>本</w:t>
            </w:r>
            <w:r w:rsidR="00B53FFF">
              <w:rPr>
                <w:rFonts w:ascii="微軟正黑體" w:eastAsia="微軟正黑體" w:hAnsi="微軟正黑體" w:hint="eastAsia"/>
              </w:rPr>
              <w:t>年度</w:t>
            </w:r>
            <w:r w:rsidR="006749CA" w:rsidRPr="006749CA">
              <w:rPr>
                <w:rFonts w:ascii="微軟正黑體" w:eastAsia="微軟正黑體" w:hAnsi="微軟正黑體" w:hint="eastAsia"/>
              </w:rPr>
              <w:t>社群活動</w:t>
            </w:r>
            <w:r w:rsidRPr="006749CA">
              <w:rPr>
                <w:rFonts w:ascii="微軟正黑體" w:eastAsia="微軟正黑體" w:hAnsi="微軟正黑體" w:hint="eastAsia"/>
              </w:rPr>
              <w:t>的整體內容</w:t>
            </w:r>
            <w:r w:rsidRPr="006749CA">
              <w:rPr>
                <w:rFonts w:ascii="微軟正黑體" w:eastAsia="微軟正黑體" w:hAnsi="微軟正黑體"/>
              </w:rPr>
              <w:t>讓我感到滿意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4740" w:rsidRPr="006749CA" w:rsidRDefault="00D14740" w:rsidP="00483A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53FFF" w:rsidRPr="00B53FFF" w:rsidRDefault="00B53FFF" w:rsidP="00CE0BD2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Times New Roman"/>
          <w:szCs w:val="24"/>
        </w:rPr>
      </w:pPr>
      <w:r w:rsidRPr="00E73CC4">
        <w:rPr>
          <w:rFonts w:ascii="微軟正黑體" w:eastAsia="微軟正黑體" w:hAnsi="微軟正黑體" w:cs="Times New Roman" w:hint="eastAsia"/>
          <w:szCs w:val="24"/>
        </w:rPr>
        <w:t>【</w:t>
      </w:r>
      <w:r>
        <w:rPr>
          <w:rFonts w:ascii="微軟正黑體" w:eastAsia="微軟正黑體" w:hAnsi="微軟正黑體" w:hint="eastAsia"/>
          <w:szCs w:val="24"/>
        </w:rPr>
        <w:t>質化</w:t>
      </w:r>
      <w:r w:rsidR="00CE0BD2">
        <w:rPr>
          <w:rFonts w:ascii="微軟正黑體" w:eastAsia="微軟正黑體" w:hAnsi="微軟正黑體" w:hint="eastAsia"/>
          <w:szCs w:val="24"/>
        </w:rPr>
        <w:t>意見</w:t>
      </w:r>
      <w:r>
        <w:rPr>
          <w:rFonts w:ascii="微軟正黑體" w:eastAsia="微軟正黑體" w:hAnsi="微軟正黑體" w:hint="eastAsia"/>
          <w:szCs w:val="24"/>
        </w:rPr>
        <w:t>統計</w:t>
      </w:r>
      <w:r w:rsidRPr="00E73CC4">
        <w:rPr>
          <w:rFonts w:ascii="微軟正黑體" w:eastAsia="微軟正黑體" w:hAnsi="微軟正黑體" w:cs="Times New Roman" w:hint="eastAsia"/>
          <w:szCs w:val="24"/>
        </w:rPr>
        <w:t>】</w:t>
      </w:r>
      <w:r>
        <w:rPr>
          <w:rFonts w:ascii="微軟正黑體" w:eastAsia="微軟正黑體" w:hAnsi="微軟正黑體" w:hint="eastAsia"/>
          <w:szCs w:val="24"/>
        </w:rPr>
        <w:t>（</w:t>
      </w:r>
      <w:r w:rsidR="00EB779E">
        <w:rPr>
          <w:rFonts w:ascii="微軟正黑體" w:eastAsia="微軟正黑體" w:hAnsi="微軟正黑體" w:hint="eastAsia"/>
          <w:szCs w:val="24"/>
        </w:rPr>
        <w:t>各題項</w:t>
      </w:r>
      <w:r w:rsidR="00CE0BD2">
        <w:rPr>
          <w:rFonts w:ascii="微軟正黑體" w:eastAsia="微軟正黑體" w:hAnsi="微軟正黑體" w:hint="eastAsia"/>
          <w:szCs w:val="24"/>
        </w:rPr>
        <w:t>請</w:t>
      </w:r>
      <w:r w:rsidR="00EB779E">
        <w:rPr>
          <w:rFonts w:ascii="微軟正黑體" w:eastAsia="微軟正黑體" w:hAnsi="微軟正黑體" w:hint="eastAsia"/>
          <w:szCs w:val="24"/>
        </w:rPr>
        <w:t>重點</w:t>
      </w:r>
      <w:r>
        <w:rPr>
          <w:rFonts w:ascii="微軟正黑體" w:eastAsia="微軟正黑體" w:hAnsi="微軟正黑體" w:hint="eastAsia"/>
          <w:szCs w:val="24"/>
        </w:rPr>
        <w:t>節錄社群成員參與意見5</w:t>
      </w:r>
      <w:r>
        <w:rPr>
          <w:rFonts w:ascii="微軟正黑體" w:eastAsia="微軟正黑體" w:hAnsi="微軟正黑體"/>
          <w:szCs w:val="24"/>
        </w:rPr>
        <w:t>-8</w:t>
      </w:r>
      <w:r>
        <w:rPr>
          <w:rFonts w:ascii="微軟正黑體" w:eastAsia="微軟正黑體" w:hAnsi="微軟正黑體" w:hint="eastAsia"/>
          <w:szCs w:val="24"/>
        </w:rPr>
        <w:t>則）：</w:t>
      </w:r>
    </w:p>
    <w:p w:rsidR="00B53FFF" w:rsidRDefault="00B53FFF" w:rsidP="00B53FFF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B53FFF">
        <w:rPr>
          <w:rFonts w:ascii="微軟正黑體" w:eastAsia="微軟正黑體" w:hAnsi="微軟正黑體" w:hint="eastAsia"/>
          <w:szCs w:val="24"/>
        </w:rPr>
        <w:t>1.</w:t>
      </w:r>
      <w:r>
        <w:rPr>
          <w:rFonts w:ascii="微軟正黑體" w:eastAsia="微軟正黑體" w:hAnsi="微軟正黑體"/>
          <w:szCs w:val="24"/>
        </w:rPr>
        <w:t xml:space="preserve"> </w:t>
      </w:r>
      <w:r w:rsidR="00EB779E">
        <w:rPr>
          <w:rFonts w:ascii="微軟正黑體" w:eastAsia="微軟正黑體" w:hAnsi="微軟正黑體" w:hint="eastAsia"/>
          <w:szCs w:val="24"/>
        </w:rPr>
        <w:t>請說明在本校辦學特色</w:t>
      </w:r>
      <w:r w:rsidR="00517B5C" w:rsidRPr="00517B5C">
        <w:rPr>
          <w:rFonts w:ascii="微軟正黑體" w:eastAsia="微軟正黑體" w:hAnsi="微軟正黑體" w:hint="eastAsia"/>
          <w:szCs w:val="24"/>
        </w:rPr>
        <w:t>「數位傳播貫穿各學門」、「數據智能結合各專業」</w:t>
      </w:r>
      <w:r w:rsidR="00EB779E">
        <w:rPr>
          <w:rFonts w:ascii="微軟正黑體" w:eastAsia="微軟正黑體" w:hAnsi="微軟正黑體" w:hint="eastAsia"/>
          <w:szCs w:val="24"/>
        </w:rPr>
        <w:t>下，執行本次主</w:t>
      </w:r>
      <w:r w:rsidR="00EB779E">
        <w:rPr>
          <w:rFonts w:ascii="微軟正黑體" w:eastAsia="微軟正黑體" w:hAnsi="微軟正黑體" w:hint="eastAsia"/>
          <w:szCs w:val="24"/>
        </w:rPr>
        <w:lastRenderedPageBreak/>
        <w:t>題學習達成之成效</w:t>
      </w:r>
      <w:r w:rsidRPr="00B53FFF">
        <w:rPr>
          <w:rFonts w:ascii="微軟正黑體" w:eastAsia="微軟正黑體" w:hAnsi="微軟正黑體" w:hint="eastAsia"/>
          <w:szCs w:val="24"/>
        </w:rPr>
        <w:t>：</w:t>
      </w:r>
    </w:p>
    <w:p w:rsidR="00B53FFF" w:rsidRPr="00B53FFF" w:rsidRDefault="00B53FFF" w:rsidP="00B53FFF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Cs w:val="24"/>
        </w:rPr>
      </w:pPr>
    </w:p>
    <w:p w:rsidR="00B53FFF" w:rsidRDefault="00B53FFF" w:rsidP="00B53FFF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B53FFF">
        <w:rPr>
          <w:rFonts w:ascii="微軟正黑體" w:eastAsia="微軟正黑體" w:hAnsi="微軟正黑體" w:hint="eastAsia"/>
          <w:szCs w:val="24"/>
        </w:rPr>
        <w:t xml:space="preserve">2. </w:t>
      </w:r>
      <w:r w:rsidR="00937076">
        <w:rPr>
          <w:rFonts w:ascii="微軟正黑體" w:eastAsia="微軟正黑體" w:hAnsi="微軟正黑體" w:hint="eastAsia"/>
          <w:szCs w:val="24"/>
        </w:rPr>
        <w:t>請說明</w:t>
      </w:r>
      <w:r w:rsidR="00937076">
        <w:rPr>
          <w:rFonts w:ascii="微軟正黑體" w:eastAsia="微軟正黑體" w:hAnsi="微軟正黑體" w:hint="eastAsia"/>
          <w:szCs w:val="24"/>
        </w:rPr>
        <w:t>本次主題學習</w:t>
      </w:r>
      <w:r w:rsidR="00EB779E">
        <w:rPr>
          <w:rFonts w:ascii="微軟正黑體" w:eastAsia="微軟正黑體" w:hAnsi="微軟正黑體" w:hint="eastAsia"/>
          <w:szCs w:val="24"/>
        </w:rPr>
        <w:t>對協助</w:t>
      </w:r>
      <w:r w:rsidR="00937076">
        <w:rPr>
          <w:rFonts w:ascii="微軟正黑體" w:eastAsia="微軟正黑體" w:hAnsi="微軟正黑體" w:hint="eastAsia"/>
          <w:szCs w:val="24"/>
        </w:rPr>
        <w:t>本系</w:t>
      </w:r>
      <w:bookmarkStart w:id="1" w:name="_GoBack"/>
      <w:bookmarkEnd w:id="1"/>
      <w:r w:rsidR="00EB779E">
        <w:rPr>
          <w:rFonts w:ascii="微軟正黑體" w:eastAsia="微軟正黑體" w:hAnsi="微軟正黑體" w:hint="eastAsia"/>
          <w:szCs w:val="24"/>
        </w:rPr>
        <w:t>教師提升教學能量或</w:t>
      </w:r>
      <w:r w:rsidR="002B3253">
        <w:rPr>
          <w:rFonts w:ascii="微軟正黑體" w:eastAsia="微軟正黑體" w:hAnsi="微軟正黑體" w:hint="eastAsia"/>
          <w:szCs w:val="24"/>
        </w:rPr>
        <w:t>教學創新之助益</w:t>
      </w:r>
      <w:r w:rsidRPr="00B53FFF">
        <w:rPr>
          <w:rFonts w:ascii="微軟正黑體" w:eastAsia="微軟正黑體" w:hAnsi="微軟正黑體" w:hint="eastAsia"/>
          <w:szCs w:val="24"/>
        </w:rPr>
        <w:t>：</w:t>
      </w:r>
    </w:p>
    <w:p w:rsidR="00503C13" w:rsidRPr="006751C0" w:rsidRDefault="00503C13" w:rsidP="00503C13">
      <w:pPr>
        <w:rPr>
          <w:rFonts w:ascii="Times New Roman" w:eastAsia="標楷體" w:hAnsi="Times New Roman" w:cs="Times New Roman"/>
        </w:rPr>
      </w:pPr>
    </w:p>
    <w:p w:rsidR="003C3A23" w:rsidRDefault="00EB779E" w:rsidP="00101454">
      <w:pPr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五</w:t>
      </w:r>
      <w:r w:rsidR="00030504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、</w:t>
      </w:r>
      <w:r w:rsidR="00CB32D5" w:rsidRPr="00EB05EC">
        <w:rPr>
          <w:rFonts w:ascii="微軟正黑體" w:eastAsia="微軟正黑體" w:hAnsi="微軟正黑體" w:cs="Times New Roman" w:hint="eastAsia"/>
          <w:b/>
          <w:sz w:val="28"/>
          <w:szCs w:val="28"/>
        </w:rPr>
        <w:t>檢討與建議</w:t>
      </w:r>
    </w:p>
    <w:p w:rsidR="00C46C0F" w:rsidRPr="003C3A23" w:rsidRDefault="00101454" w:rsidP="003C3A23">
      <w:pPr>
        <w:adjustRightInd w:val="0"/>
        <w:snapToGrid w:val="0"/>
        <w:spacing w:line="0" w:lineRule="atLeast"/>
        <w:ind w:firstLineChars="100" w:firstLine="240"/>
        <w:jc w:val="both"/>
        <w:rPr>
          <w:rFonts w:ascii="微軟正黑體" w:eastAsia="微軟正黑體" w:hAnsi="微軟正黑體"/>
          <w:szCs w:val="24"/>
        </w:rPr>
      </w:pPr>
      <w:proofErr w:type="gramStart"/>
      <w:r w:rsidRPr="003C3A23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A63525" w:rsidRPr="003C3A23">
        <w:rPr>
          <w:rFonts w:ascii="微軟正黑體" w:eastAsia="微軟正黑體" w:hAnsi="微軟正黑體" w:hint="eastAsia"/>
          <w:szCs w:val="24"/>
        </w:rPr>
        <w:t>如：本</w:t>
      </w:r>
      <w:r w:rsidRPr="003C3A23">
        <w:rPr>
          <w:rFonts w:ascii="微軟正黑體" w:eastAsia="微軟正黑體" w:hAnsi="微軟正黑體" w:hint="eastAsia"/>
          <w:szCs w:val="24"/>
        </w:rPr>
        <w:t>年度</w:t>
      </w:r>
      <w:r w:rsidR="00A63525" w:rsidRPr="003C3A23">
        <w:rPr>
          <w:rFonts w:ascii="微軟正黑體" w:eastAsia="微軟正黑體" w:hAnsi="微軟正黑體" w:hint="eastAsia"/>
          <w:szCs w:val="24"/>
        </w:rPr>
        <w:t>活動的執行困難處</w:t>
      </w:r>
      <w:r w:rsidRPr="003C3A23">
        <w:rPr>
          <w:rFonts w:ascii="微軟正黑體" w:eastAsia="微軟正黑體" w:hAnsi="微軟正黑體" w:hint="eastAsia"/>
          <w:szCs w:val="24"/>
        </w:rPr>
        <w:t>、</w:t>
      </w:r>
      <w:r w:rsidR="00A63525" w:rsidRPr="003C3A23">
        <w:rPr>
          <w:rFonts w:ascii="微軟正黑體" w:eastAsia="微軟正黑體" w:hAnsi="微軟正黑體" w:hint="eastAsia"/>
          <w:szCs w:val="24"/>
        </w:rPr>
        <w:t>問題</w:t>
      </w:r>
      <w:r w:rsidRPr="003C3A23">
        <w:rPr>
          <w:rFonts w:ascii="微軟正黑體" w:eastAsia="微軟正黑體" w:hAnsi="微軟正黑體" w:hint="eastAsia"/>
          <w:szCs w:val="24"/>
        </w:rPr>
        <w:t>及建議解決方式</w:t>
      </w:r>
      <w:proofErr w:type="gramStart"/>
      <w:r w:rsidRPr="003C3A23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:rsidR="00CE0BD2" w:rsidRDefault="00CE0BD2" w:rsidP="00CE0BD2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Cs w:val="24"/>
        </w:rPr>
      </w:pPr>
    </w:p>
    <w:p w:rsidR="00EB05EC" w:rsidRPr="006751C0" w:rsidRDefault="00EB05EC" w:rsidP="00CE0BD2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Cs w:val="24"/>
        </w:rPr>
      </w:pPr>
    </w:p>
    <w:p w:rsidR="00CE0BD2" w:rsidRPr="00EB05EC" w:rsidRDefault="00EB779E" w:rsidP="00FC4B7D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="00FC4B7D" w:rsidRPr="00EB05EC">
        <w:rPr>
          <w:rFonts w:ascii="微軟正黑體" w:eastAsia="微軟正黑體" w:hAnsi="微軟正黑體" w:hint="eastAsia"/>
          <w:b/>
          <w:sz w:val="28"/>
          <w:szCs w:val="28"/>
        </w:rPr>
        <w:t>、附件：請</w:t>
      </w:r>
      <w:r w:rsidR="00CE0BD2" w:rsidRPr="00EB05EC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FC4B7D" w:rsidRPr="00EB05EC">
        <w:rPr>
          <w:rFonts w:ascii="微軟正黑體" w:eastAsia="微軟正黑體" w:hAnsi="微軟正黑體" w:hint="eastAsia"/>
          <w:b/>
          <w:sz w:val="28"/>
          <w:szCs w:val="28"/>
        </w:rPr>
        <w:t>依時間</w:t>
      </w:r>
      <w:proofErr w:type="gramStart"/>
      <w:r w:rsidR="00FC4B7D" w:rsidRPr="00EB05EC">
        <w:rPr>
          <w:rFonts w:ascii="微軟正黑體" w:eastAsia="微軟正黑體" w:hAnsi="微軟正黑體" w:hint="eastAsia"/>
          <w:b/>
          <w:sz w:val="28"/>
          <w:szCs w:val="28"/>
        </w:rPr>
        <w:t>序彙整檢</w:t>
      </w:r>
      <w:proofErr w:type="gramEnd"/>
      <w:r w:rsidR="00FC4B7D" w:rsidRPr="00EB05EC">
        <w:rPr>
          <w:rFonts w:ascii="微軟正黑體" w:eastAsia="微軟正黑體" w:hAnsi="微軟正黑體" w:hint="eastAsia"/>
          <w:b/>
          <w:sz w:val="28"/>
          <w:szCs w:val="28"/>
        </w:rPr>
        <w:t>附本年度各場次活動紀錄表及簽到表</w:t>
      </w:r>
      <w:r w:rsidR="00CE0BD2" w:rsidRPr="00EB05EC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p w:rsidR="00FC4B7D" w:rsidRDefault="00FC4B7D" w:rsidP="00CE0BD2">
      <w:pPr>
        <w:adjustRightInd w:val="0"/>
        <w:snapToGrid w:val="0"/>
        <w:spacing w:line="0" w:lineRule="atLeast"/>
        <w:ind w:firstLineChars="100" w:firstLine="240"/>
        <w:jc w:val="both"/>
        <w:rPr>
          <w:rFonts w:ascii="微軟正黑體" w:eastAsia="微軟正黑體" w:hAnsi="微軟正黑體"/>
          <w:szCs w:val="24"/>
        </w:rPr>
      </w:pPr>
      <w:r w:rsidRPr="006751C0">
        <w:rPr>
          <w:rFonts w:ascii="微軟正黑體" w:eastAsia="微軟正黑體" w:hAnsi="微軟正黑體" w:hint="eastAsia"/>
          <w:szCs w:val="24"/>
        </w:rPr>
        <w:t>（請彙整</w:t>
      </w:r>
      <w:r w:rsidR="00CE0BD2">
        <w:rPr>
          <w:rFonts w:ascii="微軟正黑體" w:eastAsia="微軟正黑體" w:hAnsi="微軟正黑體" w:hint="eastAsia"/>
          <w:szCs w:val="24"/>
        </w:rPr>
        <w:t>全年度活動</w:t>
      </w:r>
      <w:r w:rsidRPr="006751C0">
        <w:rPr>
          <w:rFonts w:ascii="微軟正黑體" w:eastAsia="微軟正黑體" w:hAnsi="微軟正黑體" w:hint="eastAsia"/>
          <w:szCs w:val="24"/>
        </w:rPr>
        <w:t>為一份完整</w:t>
      </w:r>
      <w:r w:rsidR="00CE0BD2">
        <w:rPr>
          <w:rFonts w:ascii="微軟正黑體" w:eastAsia="微軟正黑體" w:hAnsi="微軟正黑體" w:hint="eastAsia"/>
          <w:szCs w:val="24"/>
        </w:rPr>
        <w:t>資料</w:t>
      </w:r>
      <w:r w:rsidRPr="006751C0">
        <w:rPr>
          <w:rFonts w:ascii="微軟正黑體" w:eastAsia="微軟正黑體" w:hAnsi="微軟正黑體" w:hint="eastAsia"/>
          <w:szCs w:val="24"/>
        </w:rPr>
        <w:t>）</w:t>
      </w:r>
    </w:p>
    <w:p w:rsidR="006751C0" w:rsidRPr="00CE0BD2" w:rsidRDefault="006751C0" w:rsidP="006751C0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CE0BD2">
        <w:rPr>
          <w:rFonts w:ascii="微軟正黑體" w:eastAsia="微軟正黑體" w:hAnsi="微軟正黑體" w:cs="Times New Roman" w:hint="eastAsia"/>
          <w:szCs w:val="24"/>
        </w:rPr>
        <w:t>【第一場】</w:t>
      </w:r>
    </w:p>
    <w:p w:rsidR="006751C0" w:rsidRPr="00CE0BD2" w:rsidRDefault="006751C0" w:rsidP="006751C0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bookmarkStart w:id="2" w:name="_Hlk129861174"/>
      <w:r w:rsidRPr="00CE0BD2">
        <w:rPr>
          <w:rFonts w:ascii="微軟正黑體" w:eastAsia="微軟正黑體" w:hAnsi="微軟正黑體" w:cs="Times New Roman" w:hint="eastAsia"/>
          <w:szCs w:val="24"/>
        </w:rPr>
        <w:t>【第二場】</w:t>
      </w:r>
    </w:p>
    <w:bookmarkEnd w:id="2"/>
    <w:p w:rsidR="00CE0BD2" w:rsidRPr="00CE0BD2" w:rsidRDefault="00CE0BD2" w:rsidP="00CE0BD2">
      <w:pPr>
        <w:adjustRightInd w:val="0"/>
        <w:snapToGrid w:val="0"/>
        <w:spacing w:line="500" w:lineRule="exact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CE0BD2">
        <w:rPr>
          <w:rFonts w:ascii="微軟正黑體" w:eastAsia="微軟正黑體" w:hAnsi="微軟正黑體" w:cs="Times New Roman" w:hint="eastAsia"/>
          <w:szCs w:val="24"/>
        </w:rPr>
        <w:t>【第三場】</w:t>
      </w:r>
    </w:p>
    <w:p w:rsidR="006751C0" w:rsidRPr="006751C0" w:rsidRDefault="006751C0" w:rsidP="00FC4B7D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</w:rPr>
      </w:pPr>
    </w:p>
    <w:sectPr w:rsidR="006751C0" w:rsidRPr="006751C0" w:rsidSect="000359C5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B8" w:rsidRDefault="009E5BB8" w:rsidP="00C91635">
      <w:r>
        <w:separator/>
      </w:r>
    </w:p>
  </w:endnote>
  <w:endnote w:type="continuationSeparator" w:id="0">
    <w:p w:rsidR="009E5BB8" w:rsidRDefault="009E5BB8" w:rsidP="00C9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2297"/>
      <w:docPartObj>
        <w:docPartGallery w:val="Page Numbers (Bottom of Page)"/>
        <w:docPartUnique/>
      </w:docPartObj>
    </w:sdtPr>
    <w:sdtEndPr/>
    <w:sdtContent>
      <w:p w:rsidR="00FC4B7D" w:rsidRDefault="00FC4B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C4B7D" w:rsidRDefault="00FC4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B8" w:rsidRDefault="009E5BB8" w:rsidP="00C91635">
      <w:r>
        <w:separator/>
      </w:r>
    </w:p>
  </w:footnote>
  <w:footnote w:type="continuationSeparator" w:id="0">
    <w:p w:rsidR="009E5BB8" w:rsidRDefault="009E5BB8" w:rsidP="00C9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38" w:rsidRDefault="00B90238" w:rsidP="00B90238">
    <w:pPr>
      <w:pStyle w:val="a5"/>
      <w:jc w:val="right"/>
    </w:pPr>
    <w:r>
      <w:t>112031</w:t>
    </w:r>
    <w:r w:rsidR="00FA5D93">
      <w:t>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FB1"/>
    <w:multiLevelType w:val="hybridMultilevel"/>
    <w:tmpl w:val="59B86AF2"/>
    <w:lvl w:ilvl="0" w:tplc="3D0A0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D85BA0"/>
    <w:multiLevelType w:val="hybridMultilevel"/>
    <w:tmpl w:val="6B1C9378"/>
    <w:lvl w:ilvl="0" w:tplc="0D804B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7939F9"/>
    <w:multiLevelType w:val="hybridMultilevel"/>
    <w:tmpl w:val="AF26B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C5"/>
    <w:rsid w:val="00013008"/>
    <w:rsid w:val="00017EF6"/>
    <w:rsid w:val="000272FA"/>
    <w:rsid w:val="00030504"/>
    <w:rsid w:val="00034368"/>
    <w:rsid w:val="000359C5"/>
    <w:rsid w:val="000372F9"/>
    <w:rsid w:val="00037345"/>
    <w:rsid w:val="00065028"/>
    <w:rsid w:val="000759C5"/>
    <w:rsid w:val="00077D4B"/>
    <w:rsid w:val="00081C7E"/>
    <w:rsid w:val="000857DE"/>
    <w:rsid w:val="00090BAC"/>
    <w:rsid w:val="000A2180"/>
    <w:rsid w:val="000A6CAA"/>
    <w:rsid w:val="000B0FD8"/>
    <w:rsid w:val="000B57C3"/>
    <w:rsid w:val="000B63E3"/>
    <w:rsid w:val="000C0288"/>
    <w:rsid w:val="000C448D"/>
    <w:rsid w:val="000E41DA"/>
    <w:rsid w:val="00101454"/>
    <w:rsid w:val="00105D31"/>
    <w:rsid w:val="00122D08"/>
    <w:rsid w:val="00130019"/>
    <w:rsid w:val="00150509"/>
    <w:rsid w:val="00152DA7"/>
    <w:rsid w:val="00181EC8"/>
    <w:rsid w:val="00192DE0"/>
    <w:rsid w:val="001A2030"/>
    <w:rsid w:val="001A28BA"/>
    <w:rsid w:val="001A779B"/>
    <w:rsid w:val="001B135E"/>
    <w:rsid w:val="001B42DF"/>
    <w:rsid w:val="001C3702"/>
    <w:rsid w:val="001D2257"/>
    <w:rsid w:val="001D6C19"/>
    <w:rsid w:val="001E0951"/>
    <w:rsid w:val="002533A5"/>
    <w:rsid w:val="002640F7"/>
    <w:rsid w:val="002716DB"/>
    <w:rsid w:val="00275684"/>
    <w:rsid w:val="0028092C"/>
    <w:rsid w:val="00284194"/>
    <w:rsid w:val="00287588"/>
    <w:rsid w:val="0029544C"/>
    <w:rsid w:val="002B2D5C"/>
    <w:rsid w:val="002B3253"/>
    <w:rsid w:val="002C05DD"/>
    <w:rsid w:val="002E5310"/>
    <w:rsid w:val="003057FC"/>
    <w:rsid w:val="003124A7"/>
    <w:rsid w:val="00324F5B"/>
    <w:rsid w:val="003335EC"/>
    <w:rsid w:val="003525AB"/>
    <w:rsid w:val="003641AE"/>
    <w:rsid w:val="00365DC3"/>
    <w:rsid w:val="00391856"/>
    <w:rsid w:val="00391BC0"/>
    <w:rsid w:val="00395026"/>
    <w:rsid w:val="003972AE"/>
    <w:rsid w:val="003A3CDA"/>
    <w:rsid w:val="003B38DB"/>
    <w:rsid w:val="003C24B3"/>
    <w:rsid w:val="003C3A23"/>
    <w:rsid w:val="003D0791"/>
    <w:rsid w:val="003D65CA"/>
    <w:rsid w:val="003E04E5"/>
    <w:rsid w:val="003E6427"/>
    <w:rsid w:val="003F1E93"/>
    <w:rsid w:val="003F69B7"/>
    <w:rsid w:val="00403782"/>
    <w:rsid w:val="004141FA"/>
    <w:rsid w:val="004146E9"/>
    <w:rsid w:val="00434583"/>
    <w:rsid w:val="00435848"/>
    <w:rsid w:val="0043705B"/>
    <w:rsid w:val="0047480B"/>
    <w:rsid w:val="00475E32"/>
    <w:rsid w:val="00477008"/>
    <w:rsid w:val="00481427"/>
    <w:rsid w:val="00497C2C"/>
    <w:rsid w:val="004C3FD8"/>
    <w:rsid w:val="004D2826"/>
    <w:rsid w:val="004E754D"/>
    <w:rsid w:val="00503C13"/>
    <w:rsid w:val="0050770A"/>
    <w:rsid w:val="0051608D"/>
    <w:rsid w:val="00517B04"/>
    <w:rsid w:val="00517B5C"/>
    <w:rsid w:val="00520CE1"/>
    <w:rsid w:val="00525E89"/>
    <w:rsid w:val="00526F19"/>
    <w:rsid w:val="005357F4"/>
    <w:rsid w:val="00536E3E"/>
    <w:rsid w:val="005414AF"/>
    <w:rsid w:val="00552D1C"/>
    <w:rsid w:val="0055466E"/>
    <w:rsid w:val="005650AB"/>
    <w:rsid w:val="0057381C"/>
    <w:rsid w:val="00594588"/>
    <w:rsid w:val="005A1FC0"/>
    <w:rsid w:val="005C7880"/>
    <w:rsid w:val="005E28D4"/>
    <w:rsid w:val="005E5337"/>
    <w:rsid w:val="005E5877"/>
    <w:rsid w:val="005E603D"/>
    <w:rsid w:val="005F1AC5"/>
    <w:rsid w:val="0062752D"/>
    <w:rsid w:val="006279B4"/>
    <w:rsid w:val="00630C07"/>
    <w:rsid w:val="006329BA"/>
    <w:rsid w:val="00637778"/>
    <w:rsid w:val="00641708"/>
    <w:rsid w:val="00647E7E"/>
    <w:rsid w:val="0065296F"/>
    <w:rsid w:val="00657B15"/>
    <w:rsid w:val="00672362"/>
    <w:rsid w:val="006749CA"/>
    <w:rsid w:val="006751C0"/>
    <w:rsid w:val="0069058C"/>
    <w:rsid w:val="00693B58"/>
    <w:rsid w:val="006B6944"/>
    <w:rsid w:val="006C393B"/>
    <w:rsid w:val="006D75E2"/>
    <w:rsid w:val="006E0142"/>
    <w:rsid w:val="006E1C82"/>
    <w:rsid w:val="006E5B3C"/>
    <w:rsid w:val="00705671"/>
    <w:rsid w:val="00717801"/>
    <w:rsid w:val="00743A28"/>
    <w:rsid w:val="00746CB8"/>
    <w:rsid w:val="0075176A"/>
    <w:rsid w:val="00753A35"/>
    <w:rsid w:val="007668CE"/>
    <w:rsid w:val="007727C7"/>
    <w:rsid w:val="00784C0E"/>
    <w:rsid w:val="00786067"/>
    <w:rsid w:val="0079316C"/>
    <w:rsid w:val="00793625"/>
    <w:rsid w:val="007A24DA"/>
    <w:rsid w:val="007A66F2"/>
    <w:rsid w:val="007E0D3F"/>
    <w:rsid w:val="007F4687"/>
    <w:rsid w:val="008051CE"/>
    <w:rsid w:val="0080787D"/>
    <w:rsid w:val="00807939"/>
    <w:rsid w:val="00815C53"/>
    <w:rsid w:val="008165E5"/>
    <w:rsid w:val="0081703B"/>
    <w:rsid w:val="00820C96"/>
    <w:rsid w:val="0082141F"/>
    <w:rsid w:val="008235A4"/>
    <w:rsid w:val="00851641"/>
    <w:rsid w:val="00881B98"/>
    <w:rsid w:val="00884948"/>
    <w:rsid w:val="00885217"/>
    <w:rsid w:val="008A2037"/>
    <w:rsid w:val="008B2F4C"/>
    <w:rsid w:val="008B6D22"/>
    <w:rsid w:val="008C7D8E"/>
    <w:rsid w:val="009003D0"/>
    <w:rsid w:val="00931242"/>
    <w:rsid w:val="00933A1D"/>
    <w:rsid w:val="0093409F"/>
    <w:rsid w:val="00937076"/>
    <w:rsid w:val="0094264C"/>
    <w:rsid w:val="00946F29"/>
    <w:rsid w:val="00965A7E"/>
    <w:rsid w:val="00970382"/>
    <w:rsid w:val="0097185C"/>
    <w:rsid w:val="00987212"/>
    <w:rsid w:val="00993BE8"/>
    <w:rsid w:val="00995CAB"/>
    <w:rsid w:val="009A0C1D"/>
    <w:rsid w:val="009B2350"/>
    <w:rsid w:val="009C7BBE"/>
    <w:rsid w:val="009D11AE"/>
    <w:rsid w:val="009E17DC"/>
    <w:rsid w:val="009E5BB8"/>
    <w:rsid w:val="009E733F"/>
    <w:rsid w:val="009F073F"/>
    <w:rsid w:val="00A0505E"/>
    <w:rsid w:val="00A26AE7"/>
    <w:rsid w:val="00A30B53"/>
    <w:rsid w:val="00A35BE1"/>
    <w:rsid w:val="00A55CF7"/>
    <w:rsid w:val="00A61517"/>
    <w:rsid w:val="00A63525"/>
    <w:rsid w:val="00A73017"/>
    <w:rsid w:val="00A8676D"/>
    <w:rsid w:val="00A96E9C"/>
    <w:rsid w:val="00A97CAE"/>
    <w:rsid w:val="00AC2DB9"/>
    <w:rsid w:val="00AC7F1B"/>
    <w:rsid w:val="00AE0C27"/>
    <w:rsid w:val="00AE2518"/>
    <w:rsid w:val="00AE662C"/>
    <w:rsid w:val="00AF63E4"/>
    <w:rsid w:val="00B10373"/>
    <w:rsid w:val="00B115E2"/>
    <w:rsid w:val="00B14705"/>
    <w:rsid w:val="00B27FBB"/>
    <w:rsid w:val="00B41688"/>
    <w:rsid w:val="00B42F9A"/>
    <w:rsid w:val="00B53FFF"/>
    <w:rsid w:val="00B54B29"/>
    <w:rsid w:val="00B613F0"/>
    <w:rsid w:val="00B61711"/>
    <w:rsid w:val="00B631FD"/>
    <w:rsid w:val="00B65BCF"/>
    <w:rsid w:val="00B84875"/>
    <w:rsid w:val="00B90238"/>
    <w:rsid w:val="00BA5D0C"/>
    <w:rsid w:val="00BB4ADE"/>
    <w:rsid w:val="00BB7914"/>
    <w:rsid w:val="00BC4796"/>
    <w:rsid w:val="00BC5943"/>
    <w:rsid w:val="00BD5605"/>
    <w:rsid w:val="00BE3BF3"/>
    <w:rsid w:val="00BE6D7F"/>
    <w:rsid w:val="00BF2C59"/>
    <w:rsid w:val="00C11C88"/>
    <w:rsid w:val="00C2548F"/>
    <w:rsid w:val="00C32492"/>
    <w:rsid w:val="00C342E1"/>
    <w:rsid w:val="00C34503"/>
    <w:rsid w:val="00C35C44"/>
    <w:rsid w:val="00C46C0F"/>
    <w:rsid w:val="00C4793D"/>
    <w:rsid w:val="00C55855"/>
    <w:rsid w:val="00C746D9"/>
    <w:rsid w:val="00C77B69"/>
    <w:rsid w:val="00C91635"/>
    <w:rsid w:val="00C97D5A"/>
    <w:rsid w:val="00CA1F8B"/>
    <w:rsid w:val="00CB32D5"/>
    <w:rsid w:val="00CB36FF"/>
    <w:rsid w:val="00CC3877"/>
    <w:rsid w:val="00CE0BD2"/>
    <w:rsid w:val="00CE6008"/>
    <w:rsid w:val="00D14740"/>
    <w:rsid w:val="00D2119B"/>
    <w:rsid w:val="00D21F41"/>
    <w:rsid w:val="00D3372A"/>
    <w:rsid w:val="00D342A6"/>
    <w:rsid w:val="00D509FF"/>
    <w:rsid w:val="00D5272D"/>
    <w:rsid w:val="00D617CE"/>
    <w:rsid w:val="00D63C3F"/>
    <w:rsid w:val="00D66AA9"/>
    <w:rsid w:val="00DA1344"/>
    <w:rsid w:val="00DB415C"/>
    <w:rsid w:val="00DC2B17"/>
    <w:rsid w:val="00DC3650"/>
    <w:rsid w:val="00DC4A47"/>
    <w:rsid w:val="00DD791A"/>
    <w:rsid w:val="00DE2EF0"/>
    <w:rsid w:val="00DF4CE8"/>
    <w:rsid w:val="00E0574C"/>
    <w:rsid w:val="00E145DA"/>
    <w:rsid w:val="00E2162F"/>
    <w:rsid w:val="00E26F4A"/>
    <w:rsid w:val="00E27CDD"/>
    <w:rsid w:val="00E477C9"/>
    <w:rsid w:val="00E600FF"/>
    <w:rsid w:val="00E6762A"/>
    <w:rsid w:val="00E73CC4"/>
    <w:rsid w:val="00E77676"/>
    <w:rsid w:val="00E818E3"/>
    <w:rsid w:val="00E824F1"/>
    <w:rsid w:val="00E8430D"/>
    <w:rsid w:val="00E930B5"/>
    <w:rsid w:val="00EA303E"/>
    <w:rsid w:val="00EB05EC"/>
    <w:rsid w:val="00EB1531"/>
    <w:rsid w:val="00EB779E"/>
    <w:rsid w:val="00EC2267"/>
    <w:rsid w:val="00EC41E5"/>
    <w:rsid w:val="00EC612C"/>
    <w:rsid w:val="00ED3ED6"/>
    <w:rsid w:val="00EE4D2A"/>
    <w:rsid w:val="00F02FD6"/>
    <w:rsid w:val="00F0592B"/>
    <w:rsid w:val="00F13492"/>
    <w:rsid w:val="00F138AE"/>
    <w:rsid w:val="00F2027B"/>
    <w:rsid w:val="00F23F90"/>
    <w:rsid w:val="00F253BE"/>
    <w:rsid w:val="00F324FB"/>
    <w:rsid w:val="00F359C4"/>
    <w:rsid w:val="00F37B47"/>
    <w:rsid w:val="00F40423"/>
    <w:rsid w:val="00F44F05"/>
    <w:rsid w:val="00F5291B"/>
    <w:rsid w:val="00F52B79"/>
    <w:rsid w:val="00F71F96"/>
    <w:rsid w:val="00F827EE"/>
    <w:rsid w:val="00FA5D93"/>
    <w:rsid w:val="00FA68C4"/>
    <w:rsid w:val="00FC0827"/>
    <w:rsid w:val="00FC4B7D"/>
    <w:rsid w:val="00FF08BA"/>
    <w:rsid w:val="00FF1226"/>
    <w:rsid w:val="00FF6C48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65FA2"/>
  <w15:docId w15:val="{5E7CA62F-9F90-462B-AE44-5E53FA33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9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1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6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63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815B-7A31-4DC0-809A-AA9FF57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吳宜臻</cp:lastModifiedBy>
  <cp:revision>11</cp:revision>
  <cp:lastPrinted>2023-03-17T08:06:00Z</cp:lastPrinted>
  <dcterms:created xsi:type="dcterms:W3CDTF">2023-03-16T04:04:00Z</dcterms:created>
  <dcterms:modified xsi:type="dcterms:W3CDTF">2023-03-17T09:31:00Z</dcterms:modified>
</cp:coreProperties>
</file>