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1E0DA" w14:textId="77777777" w:rsidR="001A0E12" w:rsidRDefault="002B65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世  新  大  學</w:t>
      </w:r>
    </w:p>
    <w:p w14:paraId="048BD6CD" w14:textId="77777777" w:rsidR="001A0E12" w:rsidRDefault="002B65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執行教育部教學實踐研究計畫案補助經費變更流用申請表</w:t>
      </w:r>
    </w:p>
    <w:p w14:paraId="03BC3484" w14:textId="387A1897" w:rsidR="001A0E12" w:rsidRDefault="002B65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核定年度：</w:t>
      </w:r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   </w:t>
      </w:r>
      <w:r w:rsidR="004861B0"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年度.      補助單位：</w:t>
      </w:r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    </w:t>
      </w:r>
      <w:r w:rsidR="00FC0E6A" w:rsidRPr="00FC0E6A">
        <w:rPr>
          <w:rFonts w:ascii="標楷體" w:eastAsia="標楷體" w:hAnsi="標楷體" w:cs="標楷體"/>
          <w:color w:val="000000"/>
          <w:sz w:val="24"/>
          <w:szCs w:val="24"/>
          <w:u w:val="single"/>
        </w:rPr>
        <w:t>教育部</w:t>
      </w:r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.  </w:t>
      </w:r>
    </w:p>
    <w:p w14:paraId="66376EB6" w14:textId="12BA0B2B" w:rsidR="001A0E12" w:rsidRDefault="002B65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計畫編號：</w:t>
      </w:r>
      <w:r w:rsidR="00FC0E6A" w:rsidRPr="00FC0E6A"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MOE </w:t>
      </w:r>
      <w:r w:rsidR="00E151AA">
        <w:rPr>
          <w:rFonts w:ascii="標楷體" w:eastAsia="標楷體" w:hAnsi="標楷體" w:cs="標楷體"/>
          <w:color w:val="000000"/>
          <w:sz w:val="24"/>
          <w:szCs w:val="24"/>
          <w:u w:val="single"/>
        </w:rPr>
        <w:t>OOO</w:t>
      </w:r>
      <w:r w:rsidR="00FC0E6A" w:rsidRPr="00FC0E6A">
        <w:rPr>
          <w:rFonts w:ascii="標楷體" w:eastAsia="標楷體" w:hAnsi="標楷體" w:cs="標楷體"/>
          <w:color w:val="000000"/>
          <w:sz w:val="24"/>
          <w:szCs w:val="24"/>
          <w:u w:val="single"/>
        </w:rPr>
        <w:t>-TPR-</w:t>
      </w:r>
      <w:r w:rsidR="00E151AA">
        <w:rPr>
          <w:rFonts w:ascii="標楷體" w:eastAsia="標楷體" w:hAnsi="標楷體" w:cs="標楷體"/>
          <w:color w:val="000000"/>
          <w:sz w:val="24"/>
          <w:szCs w:val="24"/>
          <w:u w:val="single"/>
        </w:rPr>
        <w:t>OO</w:t>
      </w:r>
      <w:r w:rsidR="00F84C68"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. </w:t>
      </w:r>
      <w:r w:rsidRPr="00FC0E6A"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  </w:t>
      </w:r>
    </w:p>
    <w:p w14:paraId="779F363F" w14:textId="5BF944EA" w:rsidR="001A0E12" w:rsidRDefault="002B65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計畫名稱：</w:t>
      </w:r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    </w:t>
      </w:r>
      <w:r w:rsidR="00634301"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                                                </w:t>
      </w:r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  <w:sz w:val="24"/>
          <w:szCs w:val="24"/>
        </w:rPr>
        <w:t>.</w:t>
      </w:r>
    </w:p>
    <w:p w14:paraId="31F111F0" w14:textId="2CE52294" w:rsidR="001A0E12" w:rsidRDefault="002B6592">
      <w:pPr>
        <w:widowControl w:val="0"/>
        <w:pBdr>
          <w:top w:val="nil"/>
          <w:left w:val="nil"/>
          <w:bottom w:val="nil"/>
          <w:right w:val="nil"/>
          <w:between w:val="nil"/>
        </w:pBdr>
        <w:ind w:left="1200" w:hanging="1200"/>
        <w:rPr>
          <w:rFonts w:ascii="標楷體" w:eastAsia="標楷體" w:hAnsi="標楷體" w:cs="標楷體"/>
          <w:color w:val="000000"/>
          <w:sz w:val="22"/>
          <w:szCs w:val="22"/>
          <w:u w:val="single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補助類型：□個別型計畫 □其他</w:t>
      </w:r>
      <w:r>
        <w:rPr>
          <w:rFonts w:ascii="標楷體" w:eastAsia="標楷體" w:hAnsi="標楷體" w:cs="標楷體"/>
          <w:color w:val="000000"/>
          <w:sz w:val="22"/>
          <w:szCs w:val="22"/>
        </w:rPr>
        <w:t xml:space="preserve">       </w:t>
      </w:r>
    </w:p>
    <w:p w14:paraId="0849F231" w14:textId="221788CB" w:rsidR="001A0E12" w:rsidRDefault="002B6592">
      <w:pPr>
        <w:widowControl w:val="0"/>
        <w:pBdr>
          <w:top w:val="nil"/>
          <w:left w:val="nil"/>
          <w:bottom w:val="nil"/>
          <w:right w:val="nil"/>
          <w:between w:val="nil"/>
        </w:pBdr>
        <w:ind w:left="1200" w:hanging="120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執行單位：</w:t>
      </w:r>
      <w:r w:rsidR="00D666E6">
        <w:rPr>
          <w:rFonts w:ascii="標楷體" w:eastAsia="標楷體" w:hAnsi="標楷體" w:cs="標楷體" w:hint="eastAsia"/>
          <w:color w:val="000000"/>
          <w:sz w:val="24"/>
          <w:szCs w:val="24"/>
          <w:u w:val="single"/>
        </w:rPr>
        <w:t>O</w:t>
      </w:r>
      <w:r w:rsidR="00D666E6">
        <w:rPr>
          <w:rFonts w:ascii="標楷體" w:eastAsia="標楷體" w:hAnsi="標楷體" w:cs="標楷體"/>
          <w:color w:val="000000"/>
          <w:sz w:val="24"/>
          <w:szCs w:val="24"/>
          <w:u w:val="single"/>
        </w:rPr>
        <w:t>OOO</w:t>
      </w:r>
      <w:r w:rsidR="00FC0E6A">
        <w:rPr>
          <w:rFonts w:ascii="標楷體" w:eastAsia="標楷體" w:hAnsi="標楷體" w:cs="標楷體" w:hint="eastAsia"/>
          <w:color w:val="000000"/>
          <w:sz w:val="24"/>
          <w:szCs w:val="24"/>
          <w:u w:val="single"/>
        </w:rPr>
        <w:t>學</w:t>
      </w:r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>系</w:t>
      </w:r>
      <w:r>
        <w:rPr>
          <w:rFonts w:ascii="標楷體" w:eastAsia="標楷體" w:hAnsi="標楷體" w:cs="標楷體"/>
          <w:color w:val="000000"/>
          <w:sz w:val="24"/>
          <w:szCs w:val="24"/>
        </w:rPr>
        <w:t>. 計畫(總)主持人：</w:t>
      </w:r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</w:t>
      </w:r>
      <w:r w:rsidR="00D666E6">
        <w:rPr>
          <w:rFonts w:ascii="標楷體" w:eastAsia="標楷體" w:hAnsi="標楷體" w:cs="標楷體" w:hint="eastAsia"/>
          <w:color w:val="000000"/>
          <w:sz w:val="24"/>
          <w:szCs w:val="24"/>
          <w:u w:val="single"/>
        </w:rPr>
        <w:t xml:space="preserve"> </w:t>
      </w:r>
      <w:r w:rsidR="00D666E6"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      </w:t>
      </w:r>
      <w:r w:rsidR="00C16EEC"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  <w:sz w:val="24"/>
          <w:szCs w:val="24"/>
        </w:rPr>
        <w:t>職稱：</w:t>
      </w:r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  </w:t>
      </w:r>
      <w:r w:rsidR="00D666E6">
        <w:rPr>
          <w:rFonts w:ascii="標楷體" w:eastAsia="標楷體" w:hAnsi="標楷體" w:cs="標楷體" w:hint="eastAsia"/>
          <w:color w:val="000000"/>
          <w:sz w:val="24"/>
          <w:szCs w:val="24"/>
          <w:u w:val="single"/>
        </w:rPr>
        <w:t xml:space="preserve"> </w:t>
      </w:r>
      <w:r w:rsidR="00D666E6"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  </w:t>
      </w:r>
      <w:r>
        <w:rPr>
          <w:rFonts w:ascii="標楷體" w:eastAsia="標楷體" w:hAnsi="標楷體" w:cs="標楷體"/>
          <w:color w:val="000000"/>
          <w:sz w:val="24"/>
          <w:szCs w:val="24"/>
        </w:rPr>
        <w:t>.</w:t>
      </w:r>
    </w:p>
    <w:p w14:paraId="17DCF8A7" w14:textId="7E4F8387" w:rsidR="001A0E12" w:rsidRDefault="002B6592">
      <w:pPr>
        <w:widowControl w:val="0"/>
        <w:pBdr>
          <w:top w:val="nil"/>
          <w:left w:val="nil"/>
          <w:bottom w:val="nil"/>
          <w:right w:val="nil"/>
          <w:between w:val="nil"/>
        </w:pBdr>
        <w:ind w:left="1200" w:hanging="120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執行期限：</w:t>
      </w:r>
      <w:r w:rsidR="00FC0E6A" w:rsidRPr="00FC0E6A">
        <w:rPr>
          <w:rFonts w:ascii="標楷體" w:eastAsia="標楷體" w:hAnsi="標楷體" w:cs="標楷體" w:hint="eastAsia"/>
          <w:color w:val="000000"/>
          <w:sz w:val="24"/>
          <w:szCs w:val="24"/>
          <w:u w:val="single"/>
        </w:rPr>
        <w:t>11</w:t>
      </w:r>
      <w:r w:rsidR="003F33AF">
        <w:rPr>
          <w:rFonts w:ascii="標楷體" w:eastAsia="標楷體" w:hAnsi="標楷體" w:cs="標楷體"/>
          <w:color w:val="000000"/>
          <w:sz w:val="24"/>
          <w:szCs w:val="24"/>
          <w:u w:val="single"/>
        </w:rPr>
        <w:t>?</w:t>
      </w:r>
      <w:r w:rsidRPr="00FC0E6A">
        <w:rPr>
          <w:rFonts w:ascii="標楷體" w:eastAsia="標楷體" w:hAnsi="標楷體" w:cs="標楷體"/>
          <w:color w:val="000000"/>
          <w:sz w:val="24"/>
          <w:szCs w:val="24"/>
          <w:u w:val="single"/>
        </w:rPr>
        <w:t>年</w:t>
      </w:r>
      <w:r w:rsidR="00FC0E6A" w:rsidRPr="00FC0E6A">
        <w:rPr>
          <w:rFonts w:ascii="標楷體" w:eastAsia="標楷體" w:hAnsi="標楷體" w:cs="標楷體" w:hint="eastAsia"/>
          <w:color w:val="000000"/>
          <w:sz w:val="24"/>
          <w:szCs w:val="24"/>
          <w:u w:val="single"/>
        </w:rPr>
        <w:t>8</w:t>
      </w:r>
      <w:r w:rsidRPr="00FC0E6A">
        <w:rPr>
          <w:rFonts w:ascii="標楷體" w:eastAsia="標楷體" w:hAnsi="標楷體" w:cs="標楷體"/>
          <w:color w:val="000000"/>
          <w:sz w:val="24"/>
          <w:szCs w:val="24"/>
          <w:u w:val="single"/>
        </w:rPr>
        <w:t>月</w:t>
      </w:r>
      <w:r w:rsidR="00FC0E6A" w:rsidRPr="00FC0E6A">
        <w:rPr>
          <w:rFonts w:ascii="標楷體" w:eastAsia="標楷體" w:hAnsi="標楷體" w:cs="標楷體" w:hint="eastAsia"/>
          <w:color w:val="000000"/>
          <w:sz w:val="24"/>
          <w:szCs w:val="24"/>
          <w:u w:val="single"/>
        </w:rPr>
        <w:t>1</w:t>
      </w:r>
      <w:r w:rsidRPr="00FC0E6A">
        <w:rPr>
          <w:rFonts w:ascii="標楷體" w:eastAsia="標楷體" w:hAnsi="標楷體" w:cs="標楷體"/>
          <w:color w:val="000000"/>
          <w:sz w:val="24"/>
          <w:szCs w:val="24"/>
          <w:u w:val="single"/>
        </w:rPr>
        <w:t>日起至</w:t>
      </w:r>
      <w:r w:rsidR="00FC0E6A" w:rsidRPr="00FC0E6A">
        <w:rPr>
          <w:rFonts w:ascii="標楷體" w:eastAsia="標楷體" w:hAnsi="標楷體" w:cs="標楷體" w:hint="eastAsia"/>
          <w:color w:val="000000"/>
          <w:sz w:val="24"/>
          <w:szCs w:val="24"/>
          <w:u w:val="single"/>
        </w:rPr>
        <w:t>11</w:t>
      </w:r>
      <w:r w:rsidR="003F33AF">
        <w:rPr>
          <w:rFonts w:ascii="標楷體" w:eastAsia="標楷體" w:hAnsi="標楷體" w:cs="標楷體"/>
          <w:color w:val="000000"/>
          <w:sz w:val="24"/>
          <w:szCs w:val="24"/>
          <w:u w:val="single"/>
        </w:rPr>
        <w:t>?</w:t>
      </w:r>
      <w:r w:rsidRPr="00FC0E6A">
        <w:rPr>
          <w:rFonts w:ascii="標楷體" w:eastAsia="標楷體" w:hAnsi="標楷體" w:cs="標楷體"/>
          <w:color w:val="000000"/>
          <w:sz w:val="24"/>
          <w:szCs w:val="24"/>
          <w:u w:val="single"/>
        </w:rPr>
        <w:t>年</w:t>
      </w:r>
      <w:r w:rsidR="00FC0E6A" w:rsidRPr="00FC0E6A">
        <w:rPr>
          <w:rFonts w:ascii="標楷體" w:eastAsia="標楷體" w:hAnsi="標楷體" w:cs="標楷體" w:hint="eastAsia"/>
          <w:color w:val="000000"/>
          <w:sz w:val="24"/>
          <w:szCs w:val="24"/>
          <w:u w:val="single"/>
        </w:rPr>
        <w:t>7</w:t>
      </w:r>
      <w:r w:rsidRPr="00FC0E6A">
        <w:rPr>
          <w:rFonts w:ascii="標楷體" w:eastAsia="標楷體" w:hAnsi="標楷體" w:cs="標楷體"/>
          <w:color w:val="000000"/>
          <w:sz w:val="24"/>
          <w:szCs w:val="24"/>
          <w:u w:val="single"/>
        </w:rPr>
        <w:t>月</w:t>
      </w:r>
      <w:r w:rsidR="00FC0E6A" w:rsidRPr="00FC0E6A">
        <w:rPr>
          <w:rFonts w:ascii="標楷體" w:eastAsia="標楷體" w:hAnsi="標楷體" w:cs="標楷體" w:hint="eastAsia"/>
          <w:color w:val="000000"/>
          <w:sz w:val="24"/>
          <w:szCs w:val="24"/>
          <w:u w:val="single"/>
        </w:rPr>
        <w:t>31</w:t>
      </w:r>
      <w:r w:rsidRPr="00FC0E6A">
        <w:rPr>
          <w:rFonts w:ascii="標楷體" w:eastAsia="標楷體" w:hAnsi="標楷體" w:cs="標楷體"/>
          <w:color w:val="000000"/>
          <w:sz w:val="24"/>
          <w:szCs w:val="24"/>
          <w:u w:val="single"/>
        </w:rPr>
        <w:t>日止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(延期至</w:t>
      </w:r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  </w:t>
      </w:r>
      <w:r>
        <w:rPr>
          <w:rFonts w:ascii="標楷體" w:eastAsia="標楷體" w:hAnsi="標楷體" w:cs="標楷體"/>
          <w:color w:val="000000"/>
          <w:sz w:val="24"/>
          <w:szCs w:val="24"/>
        </w:rPr>
        <w:t>年</w:t>
      </w:r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  </w:t>
      </w:r>
      <w:r>
        <w:rPr>
          <w:rFonts w:ascii="標楷體" w:eastAsia="標楷體" w:hAnsi="標楷體" w:cs="標楷體"/>
          <w:color w:val="000000"/>
          <w:sz w:val="24"/>
          <w:szCs w:val="24"/>
        </w:rPr>
        <w:t>月</w:t>
      </w:r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 xml:space="preserve">   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日止).        </w:t>
      </w:r>
    </w:p>
    <w:p w14:paraId="133BD0A6" w14:textId="42DEE671" w:rsidR="001A0E12" w:rsidRDefault="002B6592">
      <w:pPr>
        <w:widowControl w:val="0"/>
        <w:pBdr>
          <w:top w:val="nil"/>
          <w:left w:val="nil"/>
          <w:bottom w:val="nil"/>
          <w:right w:val="nil"/>
          <w:between w:val="nil"/>
        </w:pBdr>
        <w:ind w:left="900" w:hanging="900"/>
        <w:jc w:val="right"/>
        <w:rPr>
          <w:rFonts w:ascii="標楷體" w:eastAsia="標楷體" w:hAnsi="標楷體" w:cs="標楷體"/>
          <w:color w:val="000000"/>
          <w:sz w:val="18"/>
          <w:szCs w:val="18"/>
        </w:rPr>
      </w:pPr>
      <w:r>
        <w:rPr>
          <w:rFonts w:ascii="標楷體" w:eastAsia="標楷體" w:hAnsi="標楷體" w:cs="標楷體"/>
          <w:color w:val="000000"/>
          <w:sz w:val="18"/>
          <w:szCs w:val="18"/>
        </w:rPr>
        <w:t>製表日期：</w:t>
      </w:r>
      <w:r w:rsidR="00DD1A5F">
        <w:rPr>
          <w:rFonts w:ascii="標楷體" w:eastAsia="標楷體" w:hAnsi="標楷體" w:cs="標楷體"/>
          <w:color w:val="000000"/>
          <w:sz w:val="18"/>
          <w:szCs w:val="18"/>
          <w:u w:val="single"/>
        </w:rPr>
        <w:t xml:space="preserve">   </w:t>
      </w:r>
      <w:r>
        <w:rPr>
          <w:rFonts w:ascii="標楷體" w:eastAsia="標楷體" w:hAnsi="標楷體" w:cs="標楷體"/>
          <w:color w:val="000000"/>
          <w:sz w:val="18"/>
          <w:szCs w:val="18"/>
        </w:rPr>
        <w:t>年</w:t>
      </w:r>
      <w:r w:rsidR="00DD1A5F">
        <w:rPr>
          <w:rFonts w:ascii="標楷體" w:eastAsia="標楷體" w:hAnsi="標楷體" w:cs="標楷體"/>
          <w:color w:val="000000"/>
          <w:sz w:val="18"/>
          <w:szCs w:val="18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18"/>
          <w:szCs w:val="18"/>
        </w:rPr>
        <w:t>月</w:t>
      </w:r>
      <w:r w:rsidR="00DD1A5F">
        <w:rPr>
          <w:rFonts w:ascii="標楷體" w:eastAsia="標楷體" w:hAnsi="標楷體" w:cs="標楷體"/>
          <w:color w:val="000000"/>
          <w:sz w:val="18"/>
          <w:szCs w:val="18"/>
          <w:u w:val="single"/>
        </w:rPr>
        <w:t xml:space="preserve">   </w:t>
      </w:r>
      <w:r>
        <w:rPr>
          <w:rFonts w:ascii="標楷體" w:eastAsia="標楷體" w:hAnsi="標楷體" w:cs="標楷體"/>
          <w:color w:val="000000"/>
          <w:sz w:val="18"/>
          <w:szCs w:val="18"/>
        </w:rPr>
        <w:t>日</w:t>
      </w:r>
    </w:p>
    <w:tbl>
      <w:tblPr>
        <w:tblStyle w:val="a5"/>
        <w:tblW w:w="106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2862"/>
        <w:gridCol w:w="2862"/>
      </w:tblGrid>
      <w:tr w:rsidR="001A0E12" w14:paraId="3049CE79" w14:textId="77777777" w:rsidTr="007D3360">
        <w:trPr>
          <w:jc w:val="center"/>
        </w:trPr>
        <w:tc>
          <w:tcPr>
            <w:tcW w:w="4957" w:type="dxa"/>
            <w:vAlign w:val="center"/>
          </w:tcPr>
          <w:p w14:paraId="78C029B2" w14:textId="21436E30" w:rsidR="001A0E12" w:rsidRDefault="002B6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項</w:t>
            </w:r>
            <w:r w:rsidR="00BA455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BA455E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目</w:t>
            </w:r>
          </w:p>
        </w:tc>
        <w:tc>
          <w:tcPr>
            <w:tcW w:w="2862" w:type="dxa"/>
            <w:vAlign w:val="center"/>
          </w:tcPr>
          <w:p w14:paraId="7F0C971C" w14:textId="77777777" w:rsidR="001A0E12" w:rsidRDefault="002B6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原核定金額</w:t>
            </w:r>
          </w:p>
        </w:tc>
        <w:tc>
          <w:tcPr>
            <w:tcW w:w="2862" w:type="dxa"/>
          </w:tcPr>
          <w:p w14:paraId="43DC643B" w14:textId="77777777" w:rsidR="002C0202" w:rsidRDefault="002B6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本次變更後金額</w:t>
            </w:r>
          </w:p>
          <w:p w14:paraId="210DFA58" w14:textId="0711F7C0" w:rsidR="001A0E12" w:rsidRPr="001A392F" w:rsidRDefault="002C0202" w:rsidP="002C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</w:pPr>
            <w:r w:rsidRPr="001A392F">
              <w:rPr>
                <w:rFonts w:ascii="標楷體" w:eastAsia="標楷體" w:hAnsi="標楷體" w:cs="標楷體"/>
                <w:b/>
                <w:color w:val="000000"/>
              </w:rPr>
              <w:t>*</w:t>
            </w:r>
            <w:r w:rsidRPr="001A392F">
              <w:rPr>
                <w:rFonts w:ascii="標楷體" w:eastAsia="標楷體" w:hAnsi="標楷體" w:cs="標楷體" w:hint="eastAsia"/>
                <w:b/>
                <w:color w:val="000000"/>
              </w:rPr>
              <w:t>係屬科目間經費流用，</w:t>
            </w:r>
            <w:r w:rsidRPr="001A392F">
              <w:rPr>
                <w:rFonts w:ascii="標楷體" w:eastAsia="標楷體" w:hAnsi="標楷體" w:cs="標楷體"/>
                <w:b/>
                <w:color w:val="000000"/>
              </w:rPr>
              <w:br/>
            </w:r>
            <w:r w:rsidR="009C1866" w:rsidRPr="001A392F">
              <w:rPr>
                <w:rFonts w:ascii="標楷體" w:eastAsia="標楷體" w:hAnsi="標楷體" w:cs="標楷體" w:hint="eastAsia"/>
                <w:b/>
                <w:color w:val="000000"/>
              </w:rPr>
              <w:t>故</w:t>
            </w:r>
            <w:r w:rsidRPr="001A392F">
              <w:rPr>
                <w:rFonts w:ascii="標楷體" w:eastAsia="標楷體" w:hAnsi="標楷體" w:cs="標楷體" w:hint="eastAsia"/>
                <w:b/>
                <w:color w:val="000000"/>
              </w:rPr>
              <w:t>變更後與原核定金額一致。</w:t>
            </w:r>
          </w:p>
        </w:tc>
      </w:tr>
      <w:tr w:rsidR="001A0E12" w:rsidRPr="00550A24" w14:paraId="719B4C03" w14:textId="77777777" w:rsidTr="0072685B">
        <w:trPr>
          <w:trHeight w:val="454"/>
          <w:jc w:val="center"/>
        </w:trPr>
        <w:tc>
          <w:tcPr>
            <w:tcW w:w="4957" w:type="dxa"/>
            <w:vAlign w:val="center"/>
          </w:tcPr>
          <w:p w14:paraId="1A82BCE5" w14:textId="6DDC8DC0" w:rsidR="001A0E12" w:rsidRDefault="002A1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■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人事費</w:t>
            </w:r>
            <w:r>
              <w:rPr>
                <w:rFonts w:ascii="標楷體" w:eastAsia="標楷體" w:hAnsi="標楷體" w:cs="標楷體"/>
                <w:color w:val="000000"/>
              </w:rPr>
              <w:t>(含計畫主持人費、兼任助理費及保費</w:t>
            </w:r>
            <w:r w:rsidR="00873579">
              <w:rPr>
                <w:rFonts w:ascii="標楷體" w:eastAsia="標楷體" w:hAnsi="標楷體" w:cs="標楷體" w:hint="eastAsia"/>
                <w:color w:val="000000"/>
              </w:rPr>
              <w:t>等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2862" w:type="dxa"/>
            <w:vAlign w:val="center"/>
          </w:tcPr>
          <w:p w14:paraId="249554DD" w14:textId="3742FB3F" w:rsidR="001A0E12" w:rsidRPr="003A7436" w:rsidRDefault="001A0E12" w:rsidP="003A7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862" w:type="dxa"/>
            <w:vAlign w:val="center"/>
          </w:tcPr>
          <w:p w14:paraId="0FE57A8E" w14:textId="494789B6" w:rsidR="001F16BE" w:rsidRPr="00550A24" w:rsidRDefault="001F16BE" w:rsidP="0055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A0E12" w14:paraId="2956C18B" w14:textId="77777777" w:rsidTr="0072685B">
        <w:trPr>
          <w:trHeight w:val="454"/>
          <w:jc w:val="center"/>
        </w:trPr>
        <w:tc>
          <w:tcPr>
            <w:tcW w:w="4957" w:type="dxa"/>
            <w:vAlign w:val="center"/>
          </w:tcPr>
          <w:p w14:paraId="6DBFF24B" w14:textId="5CF02944" w:rsidR="001A0E12" w:rsidRDefault="002A1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■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業務費</w:t>
            </w:r>
            <w:r>
              <w:rPr>
                <w:rFonts w:ascii="標楷體" w:eastAsia="標楷體" w:hAnsi="標楷體" w:cs="標楷體"/>
                <w:color w:val="000000"/>
              </w:rPr>
              <w:t>(含</w:t>
            </w:r>
            <w:r w:rsidR="00184C36">
              <w:rPr>
                <w:rFonts w:ascii="標楷體" w:eastAsia="標楷體" w:hAnsi="標楷體" w:cs="標楷體" w:hint="eastAsia"/>
                <w:color w:val="000000"/>
              </w:rPr>
              <w:t>臨時</w:t>
            </w:r>
            <w:r>
              <w:rPr>
                <w:rFonts w:ascii="標楷體" w:eastAsia="標楷體" w:hAnsi="標楷體" w:cs="標楷體"/>
                <w:color w:val="000000"/>
              </w:rPr>
              <w:t>及</w:t>
            </w:r>
            <w:r w:rsidR="00184C36">
              <w:rPr>
                <w:rFonts w:ascii="標楷體" w:eastAsia="標楷體" w:hAnsi="標楷體" w:cs="標楷體" w:hint="eastAsia"/>
                <w:color w:val="000000"/>
              </w:rPr>
              <w:t>專業人員</w:t>
            </w:r>
            <w:r w:rsidR="00184C36">
              <w:rPr>
                <w:rFonts w:ascii="標楷體" w:eastAsia="標楷體" w:hAnsi="標楷體" w:cs="標楷體"/>
                <w:color w:val="00000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</w:rPr>
              <w:t>耗材及雜</w:t>
            </w:r>
            <w:r w:rsidR="00184C36">
              <w:rPr>
                <w:rFonts w:ascii="標楷體" w:eastAsia="標楷體" w:hAnsi="標楷體" w:cs="標楷體" w:hint="eastAsia"/>
                <w:color w:val="000000"/>
              </w:rPr>
              <w:t>支</w:t>
            </w:r>
            <w:r>
              <w:rPr>
                <w:rFonts w:ascii="標楷體" w:eastAsia="標楷體" w:hAnsi="標楷體" w:cs="標楷體"/>
                <w:color w:val="000000"/>
              </w:rPr>
              <w:t>費用</w:t>
            </w:r>
            <w:r w:rsidR="00873579">
              <w:rPr>
                <w:rFonts w:ascii="標楷體" w:eastAsia="標楷體" w:hAnsi="標楷體" w:cs="標楷體" w:hint="eastAsia"/>
                <w:color w:val="000000"/>
              </w:rPr>
              <w:t>等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2862" w:type="dxa"/>
            <w:tcBorders>
              <w:bottom w:val="single" w:sz="4" w:space="0" w:color="000000"/>
            </w:tcBorders>
            <w:vAlign w:val="center"/>
          </w:tcPr>
          <w:p w14:paraId="77BF13F7" w14:textId="1FAD6486" w:rsidR="001A0E12" w:rsidRPr="003A7436" w:rsidRDefault="001A0E12" w:rsidP="003A7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62" w:type="dxa"/>
            <w:tcBorders>
              <w:bottom w:val="single" w:sz="4" w:space="0" w:color="000000"/>
            </w:tcBorders>
            <w:vAlign w:val="center"/>
          </w:tcPr>
          <w:p w14:paraId="786DDA25" w14:textId="3BF3F6D6" w:rsidR="001A0E12" w:rsidRPr="003A7436" w:rsidRDefault="001A0E12" w:rsidP="00430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</w:tr>
      <w:tr w:rsidR="001A0E12" w14:paraId="218AA342" w14:textId="77777777" w:rsidTr="0072685B">
        <w:trPr>
          <w:trHeight w:val="189"/>
          <w:jc w:val="center"/>
        </w:trPr>
        <w:tc>
          <w:tcPr>
            <w:tcW w:w="4957" w:type="dxa"/>
            <w:vAlign w:val="center"/>
          </w:tcPr>
          <w:p w14:paraId="004BADF8" w14:textId="77777777" w:rsidR="001A0E12" w:rsidRDefault="002B6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研究設備費</w:t>
            </w:r>
            <w:r>
              <w:rPr>
                <w:rFonts w:ascii="標楷體" w:eastAsia="標楷體" w:hAnsi="標楷體" w:cs="標楷體"/>
                <w:color w:val="000000"/>
              </w:rPr>
              <w:t>(含設備軟、硬體)</w:t>
            </w:r>
          </w:p>
        </w:tc>
        <w:tc>
          <w:tcPr>
            <w:tcW w:w="2862" w:type="dxa"/>
            <w:tcBorders>
              <w:tr2bl w:val="single" w:sz="4" w:space="0" w:color="000000"/>
            </w:tcBorders>
            <w:vAlign w:val="center"/>
          </w:tcPr>
          <w:p w14:paraId="725DA69B" w14:textId="77777777" w:rsidR="001A0E12" w:rsidRDefault="001A0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862" w:type="dxa"/>
            <w:tcBorders>
              <w:tr2bl w:val="single" w:sz="4" w:space="0" w:color="000000"/>
            </w:tcBorders>
            <w:vAlign w:val="center"/>
          </w:tcPr>
          <w:p w14:paraId="0DCD8C43" w14:textId="77777777" w:rsidR="001A0E12" w:rsidRDefault="001A0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0E12" w14:paraId="1DCDBD33" w14:textId="77777777" w:rsidTr="0072685B">
        <w:trPr>
          <w:trHeight w:val="4818"/>
          <w:jc w:val="center"/>
        </w:trPr>
        <w:tc>
          <w:tcPr>
            <w:tcW w:w="10681" w:type="dxa"/>
            <w:gridSpan w:val="3"/>
          </w:tcPr>
          <w:p w14:paraId="10E51D71" w14:textId="5A7117BF" w:rsidR="001A0E12" w:rsidRPr="003500A1" w:rsidRDefault="00875156" w:rsidP="00D1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bookmarkStart w:id="0" w:name="_GoBack"/>
            <w:r w:rsidRPr="003500A1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為確保經費執行妥適</w:t>
            </w:r>
            <w:r w:rsidRPr="003500A1">
              <w:rPr>
                <w:rFonts w:ascii="新細明體" w:eastAsia="新細明體" w:hAnsi="新細明體" w:cs="標楷體" w:hint="eastAsia"/>
                <w:b/>
                <w:color w:val="000000"/>
                <w:sz w:val="26"/>
                <w:szCs w:val="26"/>
              </w:rPr>
              <w:t>，</w:t>
            </w:r>
            <w:r w:rsidRPr="003500A1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擬請同意經費流用；並視實際支用狀況滾動式調整。</w:t>
            </w:r>
          </w:p>
          <w:bookmarkEnd w:id="0"/>
          <w:p w14:paraId="40B6CB50" w14:textId="473B75B4" w:rsidR="00FC0E6A" w:rsidRDefault="00E216D9" w:rsidP="00E45F62">
            <w:pPr>
              <w:pStyle w:val="a7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0" w:left="357" w:hanging="357"/>
              <w:rPr>
                <w:rFonts w:ascii="標楷體" w:eastAsia="標楷體" w:hAnsi="標楷體"/>
                <w:color w:val="002060"/>
                <w:sz w:val="24"/>
                <w:szCs w:val="24"/>
              </w:rPr>
            </w:pPr>
            <w:r w:rsidRPr="005832AE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填寫變更說明</w:t>
            </w:r>
            <w:r w:rsidR="002A72B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及下方表格</w:t>
            </w:r>
            <w:r w:rsidR="00635E93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(</w:t>
            </w:r>
            <w:r w:rsidR="00635E93" w:rsidRPr="00635E93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現有文字係為範例</w:t>
            </w:r>
            <w:r w:rsidR="00635E93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)</w:t>
            </w:r>
            <w:r w:rsidR="00210897" w:rsidRPr="005832AE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。</w:t>
            </w:r>
          </w:p>
          <w:p w14:paraId="22C022F1" w14:textId="2F9A3165" w:rsidR="000170D0" w:rsidRDefault="000170D0" w:rsidP="00017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color w:val="002060"/>
                <w:sz w:val="24"/>
                <w:szCs w:val="24"/>
              </w:rPr>
            </w:pPr>
          </w:p>
          <w:p w14:paraId="4965AC15" w14:textId="5C878AE7" w:rsidR="000170D0" w:rsidRDefault="000170D0" w:rsidP="00017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color w:val="002060"/>
                <w:sz w:val="24"/>
                <w:szCs w:val="24"/>
              </w:rPr>
            </w:pPr>
          </w:p>
          <w:tbl>
            <w:tblPr>
              <w:tblW w:w="105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6"/>
              <w:gridCol w:w="2596"/>
              <w:gridCol w:w="1196"/>
              <w:gridCol w:w="3184"/>
              <w:gridCol w:w="1196"/>
            </w:tblGrid>
            <w:tr w:rsidR="00AE7EF6" w:rsidRPr="00445D45" w14:paraId="01847719" w14:textId="6CD52E60" w:rsidTr="00EB3B84">
              <w:trPr>
                <w:jc w:val="center"/>
              </w:trPr>
              <w:tc>
                <w:tcPr>
                  <w:tcW w:w="2396" w:type="dxa"/>
                  <w:shd w:val="clear" w:color="auto" w:fill="FDE9D9" w:themeFill="accent6" w:themeFillTint="33"/>
                </w:tcPr>
                <w:p w14:paraId="47104CD1" w14:textId="643D6D63" w:rsidR="00AE7EF6" w:rsidRPr="00AE274B" w:rsidRDefault="00AE7EF6" w:rsidP="00982E8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E274B">
                    <w:rPr>
                      <w:rFonts w:ascii="標楷體" w:eastAsia="標楷體" w:hAnsi="標楷體" w:hint="eastAsia"/>
                      <w:szCs w:val="24"/>
                    </w:rPr>
                    <w:t>預 算 編 號</w:t>
                  </w:r>
                </w:p>
              </w:tc>
              <w:tc>
                <w:tcPr>
                  <w:tcW w:w="2596" w:type="dxa"/>
                  <w:shd w:val="clear" w:color="auto" w:fill="FDE9D9" w:themeFill="accent6" w:themeFillTint="33"/>
                </w:tcPr>
                <w:p w14:paraId="575FC97D" w14:textId="0A071B75" w:rsidR="00AE7EF6" w:rsidRPr="00AE274B" w:rsidRDefault="00AE7EF6" w:rsidP="00982E8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E274B">
                    <w:rPr>
                      <w:rFonts w:ascii="標楷體" w:eastAsia="標楷體" w:hAnsi="標楷體" w:hint="eastAsia"/>
                      <w:szCs w:val="24"/>
                    </w:rPr>
                    <w:t>預 算 名 稱</w:t>
                  </w:r>
                </w:p>
              </w:tc>
              <w:tc>
                <w:tcPr>
                  <w:tcW w:w="1196" w:type="dxa"/>
                  <w:shd w:val="clear" w:color="auto" w:fill="FDE9D9" w:themeFill="accent6" w:themeFillTint="33"/>
                </w:tcPr>
                <w:p w14:paraId="10C198E7" w14:textId="61589939" w:rsidR="00AE7EF6" w:rsidRPr="00AE274B" w:rsidRDefault="00AE274B" w:rsidP="00982E8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E274B">
                    <w:rPr>
                      <w:rFonts w:ascii="標楷體" w:eastAsia="標楷體" w:hAnsi="標楷體" w:hint="eastAsia"/>
                      <w:szCs w:val="24"/>
                    </w:rPr>
                    <w:t>費用需求</w:t>
                  </w:r>
                </w:p>
              </w:tc>
              <w:tc>
                <w:tcPr>
                  <w:tcW w:w="3184" w:type="dxa"/>
                  <w:shd w:val="clear" w:color="auto" w:fill="FDE9D9" w:themeFill="accent6" w:themeFillTint="33"/>
                </w:tcPr>
                <w:p w14:paraId="6E139D3F" w14:textId="6E6EE2F0" w:rsidR="00AE7EF6" w:rsidRPr="00AE274B" w:rsidRDefault="00690E14" w:rsidP="00982E8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流出預算</w:t>
                  </w:r>
                  <w:r w:rsidR="006266E2">
                    <w:rPr>
                      <w:rFonts w:ascii="標楷體" w:eastAsia="標楷體" w:hAnsi="標楷體" w:hint="eastAsia"/>
                      <w:szCs w:val="24"/>
                    </w:rPr>
                    <w:t>(來源)</w:t>
                  </w:r>
                </w:p>
              </w:tc>
              <w:tc>
                <w:tcPr>
                  <w:tcW w:w="1196" w:type="dxa"/>
                  <w:shd w:val="clear" w:color="auto" w:fill="FDE9D9" w:themeFill="accent6" w:themeFillTint="33"/>
                </w:tcPr>
                <w:p w14:paraId="4960FD0E" w14:textId="0A0B121E" w:rsidR="00AE7EF6" w:rsidRPr="00AE274B" w:rsidRDefault="00AE7EF6" w:rsidP="00982E8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E274B">
                    <w:rPr>
                      <w:rFonts w:ascii="標楷體" w:eastAsia="標楷體" w:hAnsi="標楷體" w:hint="eastAsia"/>
                      <w:szCs w:val="24"/>
                    </w:rPr>
                    <w:t>流</w:t>
                  </w:r>
                  <w:r w:rsidR="00FB60B3">
                    <w:rPr>
                      <w:rFonts w:ascii="標楷體" w:eastAsia="標楷體" w:hAnsi="標楷體" w:hint="eastAsia"/>
                      <w:szCs w:val="24"/>
                    </w:rPr>
                    <w:t>入</w:t>
                  </w:r>
                  <w:r w:rsidRPr="00AE274B">
                    <w:rPr>
                      <w:rFonts w:ascii="標楷體" w:eastAsia="標楷體" w:hAnsi="標楷體" w:hint="eastAsia"/>
                      <w:szCs w:val="24"/>
                    </w:rPr>
                    <w:t>金額</w:t>
                  </w:r>
                </w:p>
              </w:tc>
            </w:tr>
            <w:tr w:rsidR="00AE274B" w:rsidRPr="00445D45" w14:paraId="00078CC2" w14:textId="28D8D662" w:rsidTr="006510AF">
              <w:trPr>
                <w:jc w:val="center"/>
              </w:trPr>
              <w:tc>
                <w:tcPr>
                  <w:tcW w:w="2396" w:type="dxa"/>
                  <w:vMerge w:val="restart"/>
                  <w:shd w:val="clear" w:color="auto" w:fill="auto"/>
                  <w:vAlign w:val="center"/>
                </w:tcPr>
                <w:p w14:paraId="51D99B46" w14:textId="4BC6F05C" w:rsidR="00AE274B" w:rsidRPr="0025113F" w:rsidRDefault="00AE274B" w:rsidP="006510A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114-MOE 114-TPR-06-3</w:t>
                  </w:r>
                </w:p>
              </w:tc>
              <w:tc>
                <w:tcPr>
                  <w:tcW w:w="2596" w:type="dxa"/>
                  <w:vMerge w:val="restart"/>
                  <w:shd w:val="clear" w:color="auto" w:fill="auto"/>
                  <w:vAlign w:val="center"/>
                </w:tcPr>
                <w:p w14:paraId="2426B82E" w14:textId="2451619C" w:rsidR="00AE274B" w:rsidRPr="0025113F" w:rsidRDefault="00AE274B" w:rsidP="006510A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人事費(兼任助理勞退金)</w:t>
                  </w:r>
                </w:p>
              </w:tc>
              <w:tc>
                <w:tcPr>
                  <w:tcW w:w="1196" w:type="dxa"/>
                  <w:vMerge w:val="restart"/>
                  <w:shd w:val="clear" w:color="auto" w:fill="auto"/>
                  <w:vAlign w:val="center"/>
                </w:tcPr>
                <w:p w14:paraId="7C74834A" w14:textId="3D833A35" w:rsidR="00AE274B" w:rsidRPr="0025113F" w:rsidRDefault="00AE274B" w:rsidP="00196B3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8</w:t>
                  </w:r>
                  <w:r w:rsidR="003A14FB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0</w:t>
                  </w: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0元</w:t>
                  </w:r>
                </w:p>
              </w:tc>
              <w:tc>
                <w:tcPr>
                  <w:tcW w:w="3184" w:type="dxa"/>
                  <w:shd w:val="clear" w:color="auto" w:fill="auto"/>
                  <w:vAlign w:val="center"/>
                </w:tcPr>
                <w:p w14:paraId="1CDDB222" w14:textId="12E41F49" w:rsidR="00AE274B" w:rsidRPr="0025113F" w:rsidRDefault="00AE274B" w:rsidP="00480CEA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1</w:t>
                  </w:r>
                  <w:r w:rsidR="00A11485"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1</w:t>
                  </w: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4-MOE 114-TPR-06-1人事費(計畫主持人/</w:t>
                  </w:r>
                  <w:r w:rsidR="003A14FB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6</w:t>
                  </w: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,</w:t>
                  </w:r>
                  <w:r w:rsidR="003A14FB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0</w:t>
                  </w: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00元*12月)</w:t>
                  </w:r>
                </w:p>
              </w:tc>
              <w:tc>
                <w:tcPr>
                  <w:tcW w:w="1196" w:type="dxa"/>
                  <w:vAlign w:val="center"/>
                </w:tcPr>
                <w:p w14:paraId="21A52E57" w14:textId="5028FAA7" w:rsidR="00AE274B" w:rsidRPr="0025113F" w:rsidRDefault="003A14FB" w:rsidP="00196B3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400</w:t>
                  </w:r>
                  <w:r w:rsidR="00AE274B"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元</w:t>
                  </w:r>
                </w:p>
              </w:tc>
            </w:tr>
            <w:tr w:rsidR="00561D1E" w:rsidRPr="00445D45" w14:paraId="392EFBBE" w14:textId="58EF970C" w:rsidTr="00196B35">
              <w:trPr>
                <w:jc w:val="center"/>
              </w:trPr>
              <w:tc>
                <w:tcPr>
                  <w:tcW w:w="2396" w:type="dxa"/>
                  <w:vMerge/>
                  <w:shd w:val="clear" w:color="auto" w:fill="auto"/>
                  <w:vAlign w:val="center"/>
                </w:tcPr>
                <w:p w14:paraId="3CAFB01D" w14:textId="78BE53D0" w:rsidR="00561D1E" w:rsidRPr="0025113F" w:rsidRDefault="00561D1E" w:rsidP="00982E88">
                  <w:pPr>
                    <w:spacing w:line="0" w:lineRule="atLeast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</w:p>
              </w:tc>
              <w:tc>
                <w:tcPr>
                  <w:tcW w:w="2596" w:type="dxa"/>
                  <w:vMerge/>
                  <w:shd w:val="clear" w:color="auto" w:fill="auto"/>
                  <w:vAlign w:val="center"/>
                </w:tcPr>
                <w:p w14:paraId="3B0426DF" w14:textId="7CA59E7E" w:rsidR="00561D1E" w:rsidRPr="0025113F" w:rsidRDefault="00561D1E" w:rsidP="00982E88">
                  <w:pPr>
                    <w:spacing w:line="0" w:lineRule="atLeast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</w:p>
              </w:tc>
              <w:tc>
                <w:tcPr>
                  <w:tcW w:w="1196" w:type="dxa"/>
                  <w:vMerge/>
                  <w:shd w:val="clear" w:color="auto" w:fill="auto"/>
                  <w:vAlign w:val="center"/>
                </w:tcPr>
                <w:p w14:paraId="2954146D" w14:textId="77777777" w:rsidR="00561D1E" w:rsidRPr="0025113F" w:rsidRDefault="00561D1E" w:rsidP="00982E88">
                  <w:pPr>
                    <w:spacing w:line="0" w:lineRule="atLeast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</w:p>
              </w:tc>
              <w:tc>
                <w:tcPr>
                  <w:tcW w:w="3184" w:type="dxa"/>
                  <w:shd w:val="clear" w:color="auto" w:fill="auto"/>
                  <w:vAlign w:val="center"/>
                </w:tcPr>
                <w:p w14:paraId="19A06427" w14:textId="4AFC171F" w:rsidR="00561D1E" w:rsidRPr="0025113F" w:rsidRDefault="00AE274B" w:rsidP="00480CEA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114-MOE 114-TPR-06-2人事費(兼任助理/4,</w:t>
                  </w:r>
                  <w:r w:rsidR="004F1496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0</w:t>
                  </w: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00元*12月;含保險及主持人、助理補充保費)</w:t>
                  </w:r>
                </w:p>
              </w:tc>
              <w:tc>
                <w:tcPr>
                  <w:tcW w:w="1196" w:type="dxa"/>
                  <w:vAlign w:val="center"/>
                </w:tcPr>
                <w:p w14:paraId="7A828039" w14:textId="5EABB0B6" w:rsidR="00561D1E" w:rsidRPr="0025113F" w:rsidRDefault="003A14FB" w:rsidP="00196B3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400</w:t>
                  </w:r>
                  <w:r w:rsidR="00AE274B"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元</w:t>
                  </w:r>
                </w:p>
              </w:tc>
            </w:tr>
          </w:tbl>
          <w:p w14:paraId="6EBBACE1" w14:textId="28551C92" w:rsidR="00D820F4" w:rsidRDefault="00D820F4" w:rsidP="00D1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14:paraId="1F404682" w14:textId="77777777" w:rsidR="00854138" w:rsidRPr="00854138" w:rsidRDefault="00854138" w:rsidP="00854138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</w:pPr>
            <w:r w:rsidRPr="00854138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填寫變更說明及下方表格(現有文字係為範例)。</w:t>
            </w:r>
          </w:p>
          <w:p w14:paraId="2B4F39D4" w14:textId="13CA2851" w:rsidR="000170D0" w:rsidRPr="00854138" w:rsidRDefault="000170D0" w:rsidP="00017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color w:val="002060"/>
                <w:sz w:val="24"/>
                <w:szCs w:val="24"/>
              </w:rPr>
            </w:pPr>
          </w:p>
          <w:p w14:paraId="4D796173" w14:textId="449C5131" w:rsidR="000170D0" w:rsidRDefault="000170D0" w:rsidP="00017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color w:val="002060"/>
                <w:sz w:val="24"/>
                <w:szCs w:val="24"/>
              </w:rPr>
            </w:pPr>
          </w:p>
          <w:tbl>
            <w:tblPr>
              <w:tblW w:w="105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6"/>
              <w:gridCol w:w="2596"/>
              <w:gridCol w:w="1196"/>
              <w:gridCol w:w="3184"/>
              <w:gridCol w:w="1196"/>
            </w:tblGrid>
            <w:tr w:rsidR="00EB3B84" w:rsidRPr="00445D45" w14:paraId="186572EE" w14:textId="77777777" w:rsidTr="00EB3B84">
              <w:trPr>
                <w:jc w:val="center"/>
              </w:trPr>
              <w:tc>
                <w:tcPr>
                  <w:tcW w:w="2396" w:type="dxa"/>
                  <w:shd w:val="clear" w:color="auto" w:fill="FDE9D9" w:themeFill="accent6" w:themeFillTint="33"/>
                </w:tcPr>
                <w:p w14:paraId="32C211CE" w14:textId="77777777" w:rsidR="005F3D4B" w:rsidRPr="00AE274B" w:rsidRDefault="005F3D4B" w:rsidP="005F3D4B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E274B">
                    <w:rPr>
                      <w:rFonts w:ascii="標楷體" w:eastAsia="標楷體" w:hAnsi="標楷體" w:hint="eastAsia"/>
                      <w:szCs w:val="24"/>
                    </w:rPr>
                    <w:t>預 算 編 號</w:t>
                  </w:r>
                </w:p>
              </w:tc>
              <w:tc>
                <w:tcPr>
                  <w:tcW w:w="2596" w:type="dxa"/>
                  <w:shd w:val="clear" w:color="auto" w:fill="FDE9D9" w:themeFill="accent6" w:themeFillTint="33"/>
                </w:tcPr>
                <w:p w14:paraId="5A31CFF2" w14:textId="77777777" w:rsidR="005F3D4B" w:rsidRPr="00AE274B" w:rsidRDefault="005F3D4B" w:rsidP="005F3D4B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E274B">
                    <w:rPr>
                      <w:rFonts w:ascii="標楷體" w:eastAsia="標楷體" w:hAnsi="標楷體" w:hint="eastAsia"/>
                      <w:szCs w:val="24"/>
                    </w:rPr>
                    <w:t>預 算 名 稱</w:t>
                  </w:r>
                </w:p>
              </w:tc>
              <w:tc>
                <w:tcPr>
                  <w:tcW w:w="1196" w:type="dxa"/>
                  <w:shd w:val="clear" w:color="auto" w:fill="FDE9D9" w:themeFill="accent6" w:themeFillTint="33"/>
                </w:tcPr>
                <w:p w14:paraId="44035506" w14:textId="77777777" w:rsidR="005F3D4B" w:rsidRPr="00AE274B" w:rsidRDefault="005F3D4B" w:rsidP="005F3D4B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E274B">
                    <w:rPr>
                      <w:rFonts w:ascii="標楷體" w:eastAsia="標楷體" w:hAnsi="標楷體" w:hint="eastAsia"/>
                      <w:szCs w:val="24"/>
                    </w:rPr>
                    <w:t>費用需求</w:t>
                  </w:r>
                </w:p>
              </w:tc>
              <w:tc>
                <w:tcPr>
                  <w:tcW w:w="3184" w:type="dxa"/>
                  <w:shd w:val="clear" w:color="auto" w:fill="FDE9D9" w:themeFill="accent6" w:themeFillTint="33"/>
                </w:tcPr>
                <w:p w14:paraId="4EE1A66A" w14:textId="2F5D7892" w:rsidR="005F3D4B" w:rsidRPr="00AE274B" w:rsidRDefault="005F3D4B" w:rsidP="005F3D4B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流出預算</w:t>
                  </w:r>
                  <w:r w:rsidR="006266E2">
                    <w:rPr>
                      <w:rFonts w:ascii="標楷體" w:eastAsia="標楷體" w:hAnsi="標楷體" w:hint="eastAsia"/>
                      <w:szCs w:val="24"/>
                    </w:rPr>
                    <w:t>(來源)</w:t>
                  </w:r>
                </w:p>
              </w:tc>
              <w:tc>
                <w:tcPr>
                  <w:tcW w:w="1196" w:type="dxa"/>
                  <w:shd w:val="clear" w:color="auto" w:fill="FDE9D9" w:themeFill="accent6" w:themeFillTint="33"/>
                </w:tcPr>
                <w:p w14:paraId="41BA052D" w14:textId="77777777" w:rsidR="005F3D4B" w:rsidRPr="00AE274B" w:rsidRDefault="005F3D4B" w:rsidP="005F3D4B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E274B">
                    <w:rPr>
                      <w:rFonts w:ascii="標楷體" w:eastAsia="標楷體" w:hAnsi="標楷體" w:hint="eastAsia"/>
                      <w:szCs w:val="24"/>
                    </w:rPr>
                    <w:t>流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入</w:t>
                  </w:r>
                  <w:r w:rsidRPr="00AE274B">
                    <w:rPr>
                      <w:rFonts w:ascii="標楷體" w:eastAsia="標楷體" w:hAnsi="標楷體" w:hint="eastAsia"/>
                      <w:szCs w:val="24"/>
                    </w:rPr>
                    <w:t>金額</w:t>
                  </w:r>
                </w:p>
              </w:tc>
            </w:tr>
            <w:tr w:rsidR="00D93258" w:rsidRPr="00445D45" w14:paraId="59AAE203" w14:textId="77777777" w:rsidTr="00D93258">
              <w:trPr>
                <w:jc w:val="center"/>
              </w:trPr>
              <w:tc>
                <w:tcPr>
                  <w:tcW w:w="2396" w:type="dxa"/>
                  <w:shd w:val="clear" w:color="auto" w:fill="auto"/>
                  <w:vAlign w:val="center"/>
                </w:tcPr>
                <w:p w14:paraId="06F6D74D" w14:textId="6ECAEBE7" w:rsidR="00D93258" w:rsidRPr="0025113F" w:rsidRDefault="00D93258" w:rsidP="00D93258">
                  <w:pPr>
                    <w:spacing w:line="0" w:lineRule="atLeast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114-MOE 114-TPR-06-4</w:t>
                  </w:r>
                </w:p>
              </w:tc>
              <w:tc>
                <w:tcPr>
                  <w:tcW w:w="2596" w:type="dxa"/>
                  <w:shd w:val="clear" w:color="auto" w:fill="auto"/>
                  <w:vAlign w:val="center"/>
                </w:tcPr>
                <w:p w14:paraId="46AE5959" w14:textId="2B2B280C" w:rsidR="00D93258" w:rsidRPr="0025113F" w:rsidRDefault="00D93258" w:rsidP="00D93258">
                  <w:pPr>
                    <w:spacing w:line="0" w:lineRule="atLeast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業務費(含臨時人員/工讀費、保險及其與專業人員補充保費)</w:t>
                  </w:r>
                </w:p>
              </w:tc>
              <w:tc>
                <w:tcPr>
                  <w:tcW w:w="1196" w:type="dxa"/>
                  <w:shd w:val="clear" w:color="auto" w:fill="auto"/>
                  <w:vAlign w:val="center"/>
                </w:tcPr>
                <w:p w14:paraId="29A683E6" w14:textId="01BAAF95" w:rsidR="00D93258" w:rsidRPr="0025113F" w:rsidRDefault="009C6DD7" w:rsidP="00D9325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1</w:t>
                  </w:r>
                  <w:r w:rsidR="00CE123C"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,</w:t>
                  </w:r>
                  <w:r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200</w:t>
                  </w:r>
                  <w:r w:rsidR="00D93258"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元</w:t>
                  </w:r>
                </w:p>
              </w:tc>
              <w:tc>
                <w:tcPr>
                  <w:tcW w:w="3184" w:type="dxa"/>
                  <w:shd w:val="clear" w:color="auto" w:fill="auto"/>
                  <w:vAlign w:val="center"/>
                </w:tcPr>
                <w:p w14:paraId="741EDCDA" w14:textId="66093B7C" w:rsidR="00D93258" w:rsidRPr="0025113F" w:rsidRDefault="00C267DB" w:rsidP="00D93258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114-MOE 114-TPR-06-6</w:t>
                  </w: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ab/>
                    <w:t>業務費(含耗材、印刷、教材、膳宿及雜支等)</w:t>
                  </w:r>
                </w:p>
              </w:tc>
              <w:tc>
                <w:tcPr>
                  <w:tcW w:w="1196" w:type="dxa"/>
                  <w:vAlign w:val="center"/>
                </w:tcPr>
                <w:p w14:paraId="5F0B9047" w14:textId="023E31C1" w:rsidR="00D93258" w:rsidRPr="0025113F" w:rsidRDefault="009C6DD7" w:rsidP="00D9325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1</w:t>
                  </w:r>
                  <w:r w:rsidR="00C267DB"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,</w:t>
                  </w:r>
                  <w:r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200</w:t>
                  </w:r>
                  <w:r w:rsidR="00D93258"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元</w:t>
                  </w:r>
                </w:p>
              </w:tc>
            </w:tr>
          </w:tbl>
          <w:p w14:paraId="5ADE9709" w14:textId="2B65ABFA" w:rsidR="00210897" w:rsidRDefault="00210897" w:rsidP="00D102D6">
            <w:pPr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14:paraId="05293E22" w14:textId="77777777" w:rsidR="00854138" w:rsidRPr="00854138" w:rsidRDefault="00854138" w:rsidP="00854138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</w:pPr>
            <w:r w:rsidRPr="00854138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填寫變更說明及下方表格(現有文字係為範例)。</w:t>
            </w:r>
          </w:p>
          <w:p w14:paraId="0F5654D6" w14:textId="4B761E57" w:rsidR="000170D0" w:rsidRPr="00854138" w:rsidRDefault="000170D0" w:rsidP="000170D0">
            <w:pPr>
              <w:spacing w:line="0" w:lineRule="atLeas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14:paraId="0D76D0B7" w14:textId="2231BF8B" w:rsidR="000170D0" w:rsidRDefault="000170D0" w:rsidP="000170D0">
            <w:pPr>
              <w:spacing w:line="0" w:lineRule="atLeas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tbl>
            <w:tblPr>
              <w:tblW w:w="105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6"/>
              <w:gridCol w:w="2596"/>
              <w:gridCol w:w="1196"/>
              <w:gridCol w:w="3184"/>
              <w:gridCol w:w="1196"/>
            </w:tblGrid>
            <w:tr w:rsidR="00EB3B84" w:rsidRPr="00445D45" w14:paraId="0875124D" w14:textId="77777777" w:rsidTr="00EB3B84">
              <w:trPr>
                <w:jc w:val="center"/>
              </w:trPr>
              <w:tc>
                <w:tcPr>
                  <w:tcW w:w="2396" w:type="dxa"/>
                  <w:shd w:val="clear" w:color="auto" w:fill="FDE9D9" w:themeFill="accent6" w:themeFillTint="33"/>
                </w:tcPr>
                <w:p w14:paraId="619E7066" w14:textId="77777777" w:rsidR="00683AC7" w:rsidRPr="00AE274B" w:rsidRDefault="00683AC7" w:rsidP="00683AC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E274B">
                    <w:rPr>
                      <w:rFonts w:ascii="標楷體" w:eastAsia="標楷體" w:hAnsi="標楷體" w:hint="eastAsia"/>
                      <w:szCs w:val="24"/>
                    </w:rPr>
                    <w:t>預 算 編 號</w:t>
                  </w:r>
                </w:p>
              </w:tc>
              <w:tc>
                <w:tcPr>
                  <w:tcW w:w="2596" w:type="dxa"/>
                  <w:shd w:val="clear" w:color="auto" w:fill="FDE9D9" w:themeFill="accent6" w:themeFillTint="33"/>
                </w:tcPr>
                <w:p w14:paraId="164AF690" w14:textId="77777777" w:rsidR="00683AC7" w:rsidRPr="00AE274B" w:rsidRDefault="00683AC7" w:rsidP="00683AC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E274B">
                    <w:rPr>
                      <w:rFonts w:ascii="標楷體" w:eastAsia="標楷體" w:hAnsi="標楷體" w:hint="eastAsia"/>
                      <w:szCs w:val="24"/>
                    </w:rPr>
                    <w:t>預 算 名 稱</w:t>
                  </w:r>
                </w:p>
              </w:tc>
              <w:tc>
                <w:tcPr>
                  <w:tcW w:w="1196" w:type="dxa"/>
                  <w:shd w:val="clear" w:color="auto" w:fill="FDE9D9" w:themeFill="accent6" w:themeFillTint="33"/>
                </w:tcPr>
                <w:p w14:paraId="54E1AF4E" w14:textId="77777777" w:rsidR="00683AC7" w:rsidRPr="00AE274B" w:rsidRDefault="00683AC7" w:rsidP="00683AC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E274B">
                    <w:rPr>
                      <w:rFonts w:ascii="標楷體" w:eastAsia="標楷體" w:hAnsi="標楷體" w:hint="eastAsia"/>
                      <w:szCs w:val="24"/>
                    </w:rPr>
                    <w:t>費用需求</w:t>
                  </w:r>
                </w:p>
              </w:tc>
              <w:tc>
                <w:tcPr>
                  <w:tcW w:w="3184" w:type="dxa"/>
                  <w:shd w:val="clear" w:color="auto" w:fill="FDE9D9" w:themeFill="accent6" w:themeFillTint="33"/>
                </w:tcPr>
                <w:p w14:paraId="710F17A1" w14:textId="77777777" w:rsidR="00683AC7" w:rsidRPr="00AE274B" w:rsidRDefault="00683AC7" w:rsidP="00683AC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流出預算(來源)</w:t>
                  </w:r>
                </w:p>
              </w:tc>
              <w:tc>
                <w:tcPr>
                  <w:tcW w:w="1196" w:type="dxa"/>
                  <w:shd w:val="clear" w:color="auto" w:fill="FDE9D9" w:themeFill="accent6" w:themeFillTint="33"/>
                </w:tcPr>
                <w:p w14:paraId="6B0A6296" w14:textId="77777777" w:rsidR="00683AC7" w:rsidRPr="00AE274B" w:rsidRDefault="00683AC7" w:rsidP="00683AC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E274B">
                    <w:rPr>
                      <w:rFonts w:ascii="標楷體" w:eastAsia="標楷體" w:hAnsi="標楷體" w:hint="eastAsia"/>
                      <w:szCs w:val="24"/>
                    </w:rPr>
                    <w:t>流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入</w:t>
                  </w:r>
                  <w:r w:rsidRPr="00AE274B">
                    <w:rPr>
                      <w:rFonts w:ascii="標楷體" w:eastAsia="標楷體" w:hAnsi="標楷體" w:hint="eastAsia"/>
                      <w:szCs w:val="24"/>
                    </w:rPr>
                    <w:t>金額</w:t>
                  </w:r>
                </w:p>
              </w:tc>
            </w:tr>
            <w:tr w:rsidR="00397ECE" w:rsidRPr="00445D45" w14:paraId="1E5AEBAB" w14:textId="77777777" w:rsidTr="00397ECE">
              <w:trPr>
                <w:jc w:val="center"/>
              </w:trPr>
              <w:tc>
                <w:tcPr>
                  <w:tcW w:w="2396" w:type="dxa"/>
                  <w:shd w:val="clear" w:color="auto" w:fill="auto"/>
                  <w:vAlign w:val="center"/>
                </w:tcPr>
                <w:p w14:paraId="0E4BC68D" w14:textId="06CFB933" w:rsidR="00397ECE" w:rsidRPr="0025113F" w:rsidRDefault="00397ECE" w:rsidP="00397ECE">
                  <w:pPr>
                    <w:spacing w:line="0" w:lineRule="atLeast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114-MOE 114-TPR-06-5</w:t>
                  </w:r>
                </w:p>
              </w:tc>
              <w:tc>
                <w:tcPr>
                  <w:tcW w:w="2596" w:type="dxa"/>
                  <w:shd w:val="clear" w:color="auto" w:fill="auto"/>
                  <w:vAlign w:val="center"/>
                </w:tcPr>
                <w:p w14:paraId="0C0CDA01" w14:textId="333F44C0" w:rsidR="00397ECE" w:rsidRPr="0025113F" w:rsidRDefault="00397ECE" w:rsidP="00397ECE">
                  <w:pPr>
                    <w:spacing w:line="0" w:lineRule="atLeast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業務費(含講座、諮詢、指導等專業人員費用）</w:t>
                  </w:r>
                </w:p>
              </w:tc>
              <w:tc>
                <w:tcPr>
                  <w:tcW w:w="1196" w:type="dxa"/>
                  <w:shd w:val="clear" w:color="auto" w:fill="auto"/>
                  <w:vAlign w:val="center"/>
                </w:tcPr>
                <w:p w14:paraId="6414167A" w14:textId="031DD4EB" w:rsidR="00397ECE" w:rsidRPr="0025113F" w:rsidRDefault="00397ECE" w:rsidP="00397ECE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1,000元</w:t>
                  </w:r>
                </w:p>
              </w:tc>
              <w:tc>
                <w:tcPr>
                  <w:tcW w:w="3184" w:type="dxa"/>
                  <w:shd w:val="clear" w:color="auto" w:fill="auto"/>
                  <w:vAlign w:val="center"/>
                </w:tcPr>
                <w:p w14:paraId="71AF3669" w14:textId="77777777" w:rsidR="00397ECE" w:rsidRPr="0025113F" w:rsidRDefault="00397ECE" w:rsidP="00397ECE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114-MOE 114-TPR-06-6</w:t>
                  </w: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ab/>
                    <w:t>業務費(含耗材、印刷、教材、膳宿及雜支等)</w:t>
                  </w:r>
                </w:p>
              </w:tc>
              <w:tc>
                <w:tcPr>
                  <w:tcW w:w="1196" w:type="dxa"/>
                  <w:vAlign w:val="center"/>
                </w:tcPr>
                <w:p w14:paraId="69C75028" w14:textId="2A7DE88E" w:rsidR="00397ECE" w:rsidRPr="0025113F" w:rsidRDefault="00397ECE" w:rsidP="00397ECE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2060"/>
                      <w:szCs w:val="24"/>
                    </w:rPr>
                  </w:pPr>
                  <w:r w:rsidRPr="0025113F">
                    <w:rPr>
                      <w:rFonts w:ascii="標楷體" w:eastAsia="標楷體" w:hAnsi="標楷體" w:hint="eastAsia"/>
                      <w:color w:val="002060"/>
                      <w:szCs w:val="24"/>
                    </w:rPr>
                    <w:t>1,000元</w:t>
                  </w:r>
                </w:p>
              </w:tc>
            </w:tr>
          </w:tbl>
          <w:p w14:paraId="5EA5E84D" w14:textId="34605DB2" w:rsidR="006A76FC" w:rsidRPr="00D102D6" w:rsidRDefault="006A76FC" w:rsidP="006A76FC">
            <w:pPr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1A0E12" w14:paraId="192450FE" w14:textId="77777777" w:rsidTr="0072685B">
        <w:trPr>
          <w:jc w:val="center"/>
        </w:trPr>
        <w:tc>
          <w:tcPr>
            <w:tcW w:w="10681" w:type="dxa"/>
            <w:gridSpan w:val="3"/>
          </w:tcPr>
          <w:p w14:paraId="78DFFE3A" w14:textId="77777777" w:rsidR="001A0E12" w:rsidRPr="0025180A" w:rsidRDefault="002B659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25180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本計畫得編列人事費及業務費，人事費不得超過計畫總金額之60%，</w:t>
            </w:r>
            <w:proofErr w:type="spellStart"/>
            <w:r w:rsidRPr="0025180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另設備費請衡酌計畫執行必要性及需求性編列</w:t>
            </w:r>
            <w:proofErr w:type="spellEnd"/>
            <w:r w:rsidRPr="0025180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。</w:t>
            </w:r>
          </w:p>
          <w:p w14:paraId="44462002" w14:textId="77777777" w:rsidR="00917E24" w:rsidRPr="00917E24" w:rsidRDefault="002B6592" w:rsidP="00917E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25180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涉及一級用途別(人事費、業務費及設備費)互相流用、指定經費項目變更、補(捐)助比率變更、補(捐)助或委辦金額之變更，應報教育部同意後辦理。</w:t>
            </w:r>
          </w:p>
          <w:p w14:paraId="7304C5C7" w14:textId="456EBC99" w:rsidR="001A0E12" w:rsidRPr="00917E24" w:rsidRDefault="002B6592" w:rsidP="00917E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17E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各項經費請依中央政府各項經費支用規定、「教育部補(捐)助及委辦經費核撥結報作業要點」、及「教育部補（捐）助及委辦計畫經費編列基準表」規定，核實編列與支用。</w:t>
            </w:r>
          </w:p>
        </w:tc>
      </w:tr>
    </w:tbl>
    <w:p w14:paraId="2143D0C1" w14:textId="3F6A9BA8" w:rsidR="001A0E12" w:rsidRPr="00ED677C" w:rsidRDefault="00ED677C">
      <w:pPr>
        <w:widowControl w:val="0"/>
        <w:pBdr>
          <w:top w:val="nil"/>
          <w:left w:val="nil"/>
          <w:bottom w:val="nil"/>
          <w:right w:val="nil"/>
          <w:between w:val="nil"/>
        </w:pBdr>
        <w:ind w:left="1200" w:hanging="1200"/>
        <w:rPr>
          <w:rFonts w:ascii="標楷體" w:eastAsia="標楷體" w:hAnsi="標楷體"/>
          <w:b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ED677C">
        <w:rPr>
          <w:rFonts w:ascii="標楷體" w:eastAsia="標楷體" w:hAnsi="標楷體" w:hint="eastAsia"/>
          <w:b/>
          <w:color w:val="000000"/>
          <w:sz w:val="24"/>
          <w:szCs w:val="24"/>
        </w:rPr>
        <w:t>副教</w:t>
      </w:r>
      <w:r w:rsidRPr="00ED677C">
        <w:rPr>
          <w:rFonts w:ascii="標楷體" w:eastAsia="標楷體" w:hAnsi="標楷體"/>
          <w:b/>
          <w:color w:val="000000"/>
          <w:sz w:val="24"/>
          <w:szCs w:val="24"/>
        </w:rPr>
        <w:t xml:space="preserve"> </w:t>
      </w:r>
      <w:r w:rsidRPr="00ED677C">
        <w:rPr>
          <w:rFonts w:ascii="標楷體" w:eastAsia="標楷體" w:hAnsi="標楷體" w:hint="eastAsia"/>
          <w:b/>
          <w:color w:val="000000"/>
          <w:sz w:val="24"/>
          <w:szCs w:val="24"/>
        </w:rPr>
        <w:t>｜教務長</w:t>
      </w:r>
    </w:p>
    <w:tbl>
      <w:tblPr>
        <w:tblStyle w:val="a6"/>
        <w:tblW w:w="10600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746"/>
        <w:gridCol w:w="850"/>
        <w:gridCol w:w="1843"/>
        <w:gridCol w:w="851"/>
        <w:gridCol w:w="1701"/>
        <w:gridCol w:w="850"/>
        <w:gridCol w:w="1886"/>
      </w:tblGrid>
      <w:tr w:rsidR="001A0E12" w14:paraId="477F9DC7" w14:textId="77777777">
        <w:trPr>
          <w:jc w:val="center"/>
        </w:trPr>
        <w:tc>
          <w:tcPr>
            <w:tcW w:w="873" w:type="dxa"/>
            <w:vAlign w:val="center"/>
          </w:tcPr>
          <w:p w14:paraId="41AC4398" w14:textId="09D0FE15" w:rsidR="001A0E12" w:rsidRDefault="002B6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主持人簽</w:t>
            </w:r>
            <w:r w:rsidR="00FA1E91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FA1E91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章</w:t>
            </w:r>
          </w:p>
        </w:tc>
        <w:tc>
          <w:tcPr>
            <w:tcW w:w="1746" w:type="dxa"/>
            <w:vAlign w:val="center"/>
          </w:tcPr>
          <w:p w14:paraId="08AA0300" w14:textId="77777777" w:rsidR="001A0E12" w:rsidRDefault="001A0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7D41D63C" w14:textId="77777777" w:rsidR="001A0E12" w:rsidRDefault="002B6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承辦人</w:t>
            </w:r>
          </w:p>
        </w:tc>
        <w:tc>
          <w:tcPr>
            <w:tcW w:w="1843" w:type="dxa"/>
            <w:vAlign w:val="center"/>
          </w:tcPr>
          <w:p w14:paraId="61C4C7B0" w14:textId="77777777" w:rsidR="001A0E12" w:rsidRDefault="001A0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52D8992" w14:textId="77777777" w:rsidR="001A0E12" w:rsidRDefault="002B6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組長</w:t>
            </w:r>
          </w:p>
        </w:tc>
        <w:tc>
          <w:tcPr>
            <w:tcW w:w="1701" w:type="dxa"/>
            <w:vAlign w:val="center"/>
          </w:tcPr>
          <w:p w14:paraId="4F038FB0" w14:textId="77777777" w:rsidR="001A0E12" w:rsidRDefault="001A0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56AC311F" w14:textId="77777777" w:rsidR="001A0E12" w:rsidRDefault="002B6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核決權限主管</w:t>
            </w:r>
          </w:p>
        </w:tc>
        <w:tc>
          <w:tcPr>
            <w:tcW w:w="1886" w:type="dxa"/>
            <w:vAlign w:val="center"/>
          </w:tcPr>
          <w:p w14:paraId="71621346" w14:textId="77777777" w:rsidR="001A0E12" w:rsidRDefault="001A0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7EAA7B5" w14:textId="77777777" w:rsidR="001D6D16" w:rsidRDefault="001D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EF1B6D9" w14:textId="77777777" w:rsidR="001D6D16" w:rsidRDefault="001D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6E55877" w14:textId="0FDBD11B" w:rsidR="00E8684A" w:rsidRDefault="00E8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5D4BF40" w14:textId="2F366AB4" w:rsidR="001A0E12" w:rsidRDefault="002B6592">
      <w:pPr>
        <w:widowControl w:val="0"/>
        <w:pBdr>
          <w:top w:val="nil"/>
          <w:left w:val="nil"/>
          <w:bottom w:val="nil"/>
          <w:right w:val="nil"/>
          <w:between w:val="nil"/>
        </w:pBdr>
        <w:ind w:left="800" w:hanging="800"/>
        <w:jc w:val="right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1</w:t>
      </w:r>
      <w:r w:rsidR="007A3066">
        <w:rPr>
          <w:rFonts w:eastAsia="Calibri"/>
          <w:color w:val="000000"/>
          <w:sz w:val="16"/>
          <w:szCs w:val="16"/>
        </w:rPr>
        <w:t>15.01</w:t>
      </w:r>
      <w:r>
        <w:rPr>
          <w:rFonts w:eastAsia="Calibri"/>
          <w:color w:val="000000"/>
          <w:sz w:val="16"/>
          <w:szCs w:val="16"/>
        </w:rPr>
        <w:t>版</w:t>
      </w:r>
    </w:p>
    <w:sectPr w:rsidR="001A0E12" w:rsidSect="0086107C">
      <w:footerReference w:type="default" r:id="rId7"/>
      <w:pgSz w:w="11906" w:h="16838"/>
      <w:pgMar w:top="238" w:right="720" w:bottom="249" w:left="720" w:header="851" w:footer="7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8B792" w14:textId="77777777" w:rsidR="00CB525B" w:rsidRDefault="00CB525B">
      <w:r>
        <w:separator/>
      </w:r>
    </w:p>
  </w:endnote>
  <w:endnote w:type="continuationSeparator" w:id="0">
    <w:p w14:paraId="6A7A0350" w14:textId="77777777" w:rsidR="00CB525B" w:rsidRDefault="00CB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4CB9D" w14:textId="77777777" w:rsidR="001A0E12" w:rsidRDefault="002B6592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8931"/>
      </w:tabs>
      <w:ind w:right="-24"/>
      <w:rPr>
        <w:rFonts w:ascii="標楷體" w:eastAsia="標楷體" w:hAnsi="標楷體" w:cs="標楷體"/>
        <w:color w:val="000000"/>
      </w:rPr>
    </w:pPr>
    <w:r>
      <w:rPr>
        <w:rFonts w:ascii="標楷體" w:eastAsia="標楷體" w:hAnsi="標楷體" w:cs="標楷體"/>
        <w:color w:val="000000"/>
      </w:rPr>
      <w:t>本表單所蒐集之個人資料類別包含:姓名、職稱，僅限辦理「執行教育部教學實踐研究計畫案補助經費變更流用」業務所需。該個人資料檔案將以合於上述特定目的向業務相關之當事人、第三人或機關為合理之利用行為，利用及保存期限為5年，地區限於臺灣。您可以依據個資法第3條，行使以下權利：包含查詢、閱覽、製給複給本、補充更正、請求停止蒐集、處理或利用或刪除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EED49" w14:textId="77777777" w:rsidR="00CB525B" w:rsidRDefault="00CB525B">
      <w:r>
        <w:separator/>
      </w:r>
    </w:p>
  </w:footnote>
  <w:footnote w:type="continuationSeparator" w:id="0">
    <w:p w14:paraId="5C53C980" w14:textId="77777777" w:rsidR="00CB525B" w:rsidRDefault="00CB5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008C3"/>
    <w:multiLevelType w:val="multilevel"/>
    <w:tmpl w:val="6CD0D6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3C710535"/>
    <w:multiLevelType w:val="hybridMultilevel"/>
    <w:tmpl w:val="71FC3928"/>
    <w:lvl w:ilvl="0" w:tplc="72AED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AF1D75"/>
    <w:multiLevelType w:val="hybridMultilevel"/>
    <w:tmpl w:val="708E60E8"/>
    <w:lvl w:ilvl="0" w:tplc="F086F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BA54FD"/>
    <w:multiLevelType w:val="hybridMultilevel"/>
    <w:tmpl w:val="3FE21D82"/>
    <w:lvl w:ilvl="0" w:tplc="69DED86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12"/>
    <w:rsid w:val="000170D0"/>
    <w:rsid w:val="000410A9"/>
    <w:rsid w:val="00050523"/>
    <w:rsid w:val="00091FD9"/>
    <w:rsid w:val="00095BFF"/>
    <w:rsid w:val="000B3935"/>
    <w:rsid w:val="000F712D"/>
    <w:rsid w:val="0013154D"/>
    <w:rsid w:val="0015027F"/>
    <w:rsid w:val="00173AB2"/>
    <w:rsid w:val="00184C36"/>
    <w:rsid w:val="00190CA7"/>
    <w:rsid w:val="00196B35"/>
    <w:rsid w:val="001A0E12"/>
    <w:rsid w:val="001A392F"/>
    <w:rsid w:val="001C02FB"/>
    <w:rsid w:val="001D6D16"/>
    <w:rsid w:val="001E11ED"/>
    <w:rsid w:val="001F16BE"/>
    <w:rsid w:val="001F5A15"/>
    <w:rsid w:val="00210897"/>
    <w:rsid w:val="00240D4C"/>
    <w:rsid w:val="0024734B"/>
    <w:rsid w:val="0025113F"/>
    <w:rsid w:val="0025180A"/>
    <w:rsid w:val="002A18AA"/>
    <w:rsid w:val="002A72B9"/>
    <w:rsid w:val="002B6592"/>
    <w:rsid w:val="002C0202"/>
    <w:rsid w:val="002C08FE"/>
    <w:rsid w:val="002C12F4"/>
    <w:rsid w:val="002D7A22"/>
    <w:rsid w:val="003006F7"/>
    <w:rsid w:val="003104DB"/>
    <w:rsid w:val="0033530F"/>
    <w:rsid w:val="003500A1"/>
    <w:rsid w:val="00356617"/>
    <w:rsid w:val="0035752B"/>
    <w:rsid w:val="0036749A"/>
    <w:rsid w:val="00381811"/>
    <w:rsid w:val="00397ECE"/>
    <w:rsid w:val="003A14FB"/>
    <w:rsid w:val="003A7436"/>
    <w:rsid w:val="003E07BD"/>
    <w:rsid w:val="003E4329"/>
    <w:rsid w:val="003F33AF"/>
    <w:rsid w:val="00400B13"/>
    <w:rsid w:val="00427F20"/>
    <w:rsid w:val="00430BDB"/>
    <w:rsid w:val="00430D20"/>
    <w:rsid w:val="004525F1"/>
    <w:rsid w:val="004778BB"/>
    <w:rsid w:val="00480CEA"/>
    <w:rsid w:val="004861B0"/>
    <w:rsid w:val="004A224A"/>
    <w:rsid w:val="004B5A0D"/>
    <w:rsid w:val="004C3FAB"/>
    <w:rsid w:val="004D302B"/>
    <w:rsid w:val="004F1496"/>
    <w:rsid w:val="00550A24"/>
    <w:rsid w:val="0055416D"/>
    <w:rsid w:val="00561D1E"/>
    <w:rsid w:val="005832AE"/>
    <w:rsid w:val="005843B7"/>
    <w:rsid w:val="0059632A"/>
    <w:rsid w:val="005F3D4B"/>
    <w:rsid w:val="005F7838"/>
    <w:rsid w:val="00610819"/>
    <w:rsid w:val="00611265"/>
    <w:rsid w:val="006266E2"/>
    <w:rsid w:val="00634301"/>
    <w:rsid w:val="00635E93"/>
    <w:rsid w:val="00645117"/>
    <w:rsid w:val="006478DF"/>
    <w:rsid w:val="006510AF"/>
    <w:rsid w:val="00683AC7"/>
    <w:rsid w:val="00690E14"/>
    <w:rsid w:val="006A76FC"/>
    <w:rsid w:val="006C3DA6"/>
    <w:rsid w:val="006F09F6"/>
    <w:rsid w:val="0072685B"/>
    <w:rsid w:val="00770ECE"/>
    <w:rsid w:val="00777E50"/>
    <w:rsid w:val="00782274"/>
    <w:rsid w:val="007A3066"/>
    <w:rsid w:val="007B615D"/>
    <w:rsid w:val="007D2999"/>
    <w:rsid w:val="007D3360"/>
    <w:rsid w:val="007F3B8B"/>
    <w:rsid w:val="00822AC4"/>
    <w:rsid w:val="008406E5"/>
    <w:rsid w:val="00854138"/>
    <w:rsid w:val="0086107C"/>
    <w:rsid w:val="00873579"/>
    <w:rsid w:val="00875156"/>
    <w:rsid w:val="008A6DBF"/>
    <w:rsid w:val="008D49A4"/>
    <w:rsid w:val="008E1E98"/>
    <w:rsid w:val="008F1F00"/>
    <w:rsid w:val="00917E24"/>
    <w:rsid w:val="00955490"/>
    <w:rsid w:val="00955EE0"/>
    <w:rsid w:val="009616F9"/>
    <w:rsid w:val="00980017"/>
    <w:rsid w:val="00982E88"/>
    <w:rsid w:val="00983DD5"/>
    <w:rsid w:val="009846E8"/>
    <w:rsid w:val="009A0799"/>
    <w:rsid w:val="009B683F"/>
    <w:rsid w:val="009C1866"/>
    <w:rsid w:val="009C51CE"/>
    <w:rsid w:val="009C6DD7"/>
    <w:rsid w:val="009F56E1"/>
    <w:rsid w:val="00A0182A"/>
    <w:rsid w:val="00A11485"/>
    <w:rsid w:val="00A24FC0"/>
    <w:rsid w:val="00A3406C"/>
    <w:rsid w:val="00AB0372"/>
    <w:rsid w:val="00AB04CB"/>
    <w:rsid w:val="00AE04A2"/>
    <w:rsid w:val="00AE274B"/>
    <w:rsid w:val="00AE7EF6"/>
    <w:rsid w:val="00AF09F7"/>
    <w:rsid w:val="00B03CB6"/>
    <w:rsid w:val="00B32C43"/>
    <w:rsid w:val="00B47CA8"/>
    <w:rsid w:val="00B56FEA"/>
    <w:rsid w:val="00B775E0"/>
    <w:rsid w:val="00B93917"/>
    <w:rsid w:val="00BA13AA"/>
    <w:rsid w:val="00BA3070"/>
    <w:rsid w:val="00BA455E"/>
    <w:rsid w:val="00BB4171"/>
    <w:rsid w:val="00BF0739"/>
    <w:rsid w:val="00C07C63"/>
    <w:rsid w:val="00C16EEC"/>
    <w:rsid w:val="00C267DB"/>
    <w:rsid w:val="00C4423F"/>
    <w:rsid w:val="00C618B6"/>
    <w:rsid w:val="00C72A23"/>
    <w:rsid w:val="00C8555D"/>
    <w:rsid w:val="00CB525B"/>
    <w:rsid w:val="00CD1289"/>
    <w:rsid w:val="00CD7A16"/>
    <w:rsid w:val="00CE123C"/>
    <w:rsid w:val="00D04A4D"/>
    <w:rsid w:val="00D0688A"/>
    <w:rsid w:val="00D102D6"/>
    <w:rsid w:val="00D304E1"/>
    <w:rsid w:val="00D335B8"/>
    <w:rsid w:val="00D666E6"/>
    <w:rsid w:val="00D820F4"/>
    <w:rsid w:val="00D908F6"/>
    <w:rsid w:val="00D93258"/>
    <w:rsid w:val="00DA7864"/>
    <w:rsid w:val="00DD174B"/>
    <w:rsid w:val="00DD1A5F"/>
    <w:rsid w:val="00DE50BD"/>
    <w:rsid w:val="00E151AA"/>
    <w:rsid w:val="00E216D9"/>
    <w:rsid w:val="00E45F62"/>
    <w:rsid w:val="00E60046"/>
    <w:rsid w:val="00E8684A"/>
    <w:rsid w:val="00EB3B84"/>
    <w:rsid w:val="00EC27E5"/>
    <w:rsid w:val="00ED382D"/>
    <w:rsid w:val="00ED413A"/>
    <w:rsid w:val="00ED677C"/>
    <w:rsid w:val="00EE118B"/>
    <w:rsid w:val="00F2181C"/>
    <w:rsid w:val="00F404C1"/>
    <w:rsid w:val="00F84C68"/>
    <w:rsid w:val="00FA1E91"/>
    <w:rsid w:val="00FA2A33"/>
    <w:rsid w:val="00FA558E"/>
    <w:rsid w:val="00FB35BA"/>
    <w:rsid w:val="00FB60B3"/>
    <w:rsid w:val="00FC0E6A"/>
    <w:rsid w:val="00FD72F1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1DC8F"/>
  <w15:docId w15:val="{6A03207E-9C4E-4DCC-9D75-5410C85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820F4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050523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050523"/>
  </w:style>
  <w:style w:type="paragraph" w:styleId="aa">
    <w:name w:val="footer"/>
    <w:basedOn w:val="a"/>
    <w:link w:val="ab"/>
    <w:uiPriority w:val="99"/>
    <w:unhideWhenUsed/>
    <w:rsid w:val="00050523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050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Dorinda Liu</dc:creator>
  <cp:lastModifiedBy>SHU</cp:lastModifiedBy>
  <cp:revision>177</cp:revision>
  <dcterms:created xsi:type="dcterms:W3CDTF">2026-01-28T03:14:00Z</dcterms:created>
  <dcterms:modified xsi:type="dcterms:W3CDTF">2026-01-28T04:54:00Z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9845db46-24df-4467-9cda-0cfc0b3bc497</vt:lpwstr>
  </property>
</Properties>
</file>